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E7" w:rsidRPr="00C052E3" w:rsidRDefault="00771D83" w:rsidP="00AC38E7">
      <w:pPr>
        <w:jc w:val="center"/>
        <w:rPr>
          <w:rFonts w:ascii="Bookman Old Style" w:hAnsi="Bookman Old Style"/>
          <w:b/>
          <w:sz w:val="32"/>
          <w:szCs w:val="32"/>
        </w:rPr>
      </w:pPr>
      <w:r>
        <w:rPr>
          <w:rFonts w:ascii="Bookman Old Style" w:hAnsi="Bookman Old Style"/>
          <w:b/>
          <w:sz w:val="32"/>
          <w:szCs w:val="32"/>
        </w:rPr>
        <w:t>10m</w:t>
      </w:r>
      <w:r w:rsidR="009F2ED8">
        <w:rPr>
          <w:rFonts w:ascii="Bookman Old Style" w:hAnsi="Bookman Old Style"/>
          <w:b/>
          <w:sz w:val="32"/>
          <w:szCs w:val="32"/>
        </w:rPr>
        <w:t>o</w:t>
      </w:r>
      <w:r w:rsidR="00CA1A22">
        <w:rPr>
          <w:rFonts w:ascii="Bookman Old Style" w:hAnsi="Bookman Old Style"/>
          <w:b/>
          <w:sz w:val="32"/>
          <w:szCs w:val="32"/>
        </w:rPr>
        <w:t xml:space="preserve">. ENCUENTRO </w:t>
      </w:r>
      <w:r w:rsidR="00FC3ED4">
        <w:rPr>
          <w:rFonts w:ascii="Bookman Old Style" w:hAnsi="Bookman Old Style"/>
          <w:b/>
          <w:sz w:val="32"/>
          <w:szCs w:val="32"/>
        </w:rPr>
        <w:t>INTER</w:t>
      </w:r>
      <w:r w:rsidR="00AC38E7" w:rsidRPr="00C052E3">
        <w:rPr>
          <w:rFonts w:ascii="Bookman Old Style" w:hAnsi="Bookman Old Style"/>
          <w:b/>
          <w:sz w:val="32"/>
          <w:szCs w:val="32"/>
        </w:rPr>
        <w:t>NACIONAL</w:t>
      </w:r>
    </w:p>
    <w:p w:rsidR="00AC38E7" w:rsidRPr="00C052E3" w:rsidRDefault="00AC38E7" w:rsidP="00AC38E7">
      <w:pPr>
        <w:jc w:val="center"/>
        <w:rPr>
          <w:rFonts w:ascii="Bookman Old Style" w:hAnsi="Bookman Old Style"/>
          <w:b/>
          <w:sz w:val="32"/>
          <w:szCs w:val="32"/>
        </w:rPr>
      </w:pPr>
      <w:r w:rsidRPr="00C052E3">
        <w:rPr>
          <w:rFonts w:ascii="Bookman Old Style" w:hAnsi="Bookman Old Style"/>
          <w:b/>
          <w:sz w:val="32"/>
          <w:szCs w:val="32"/>
        </w:rPr>
        <w:t>SENIOR DE FÚTBOL</w:t>
      </w:r>
    </w:p>
    <w:p w:rsidR="00AC38E7" w:rsidRPr="00C052E3" w:rsidRDefault="00AC38E7" w:rsidP="00AC38E7">
      <w:pPr>
        <w:jc w:val="center"/>
        <w:rPr>
          <w:rFonts w:ascii="Bookman Old Style" w:hAnsi="Bookman Old Style"/>
          <w:b/>
          <w:sz w:val="32"/>
          <w:szCs w:val="32"/>
        </w:rPr>
      </w:pPr>
      <w:r w:rsidRPr="00C052E3">
        <w:rPr>
          <w:rFonts w:ascii="Bookman Old Style" w:hAnsi="Bookman Old Style"/>
          <w:b/>
          <w:sz w:val="32"/>
          <w:szCs w:val="32"/>
        </w:rPr>
        <w:t>VILLA CARLOS PAZ 201</w:t>
      </w:r>
      <w:r w:rsidR="00771D83">
        <w:rPr>
          <w:rFonts w:ascii="Bookman Old Style" w:hAnsi="Bookman Old Style"/>
          <w:b/>
          <w:sz w:val="32"/>
          <w:szCs w:val="32"/>
        </w:rPr>
        <w:t>6</w:t>
      </w:r>
    </w:p>
    <w:p w:rsidR="00AC38E7" w:rsidRPr="006A5D3F" w:rsidRDefault="001432B8" w:rsidP="00AC38E7">
      <w:pPr>
        <w:rPr>
          <w:rFonts w:ascii="Bookman Old Style" w:hAnsi="Bookman Old Style"/>
        </w:rPr>
      </w:pPr>
      <w:r w:rsidRPr="002F5E1F">
        <w:rPr>
          <w:rFonts w:ascii="Bookman Old Style" w:hAnsi="Bookman Old Style"/>
        </w:rPr>
        <w:t>Este</w:t>
      </w:r>
      <w:r w:rsidR="00CA1A22" w:rsidRPr="002F5E1F">
        <w:t xml:space="preserve"> </w:t>
      </w:r>
      <w:r w:rsidR="00AC38E7" w:rsidRPr="006A5D3F">
        <w:rPr>
          <w:rFonts w:ascii="Bookman Old Style" w:hAnsi="Bookman Old Style"/>
        </w:rPr>
        <w:t xml:space="preserve">Encuentro </w:t>
      </w:r>
      <w:r>
        <w:rPr>
          <w:rFonts w:ascii="Bookman Old Style" w:hAnsi="Bookman Old Style"/>
        </w:rPr>
        <w:t xml:space="preserve">Internacional da comienzo hace diez años por iniciativa e inquietud de </w:t>
      </w:r>
      <w:r w:rsidR="00AC38E7" w:rsidRPr="006A5D3F">
        <w:rPr>
          <w:rFonts w:ascii="Bookman Old Style" w:hAnsi="Bookman Old Style"/>
        </w:rPr>
        <w:t xml:space="preserve">los entrenadores, profesores, dirigentes y papás de las diferentes escuelas y clubes de fútbol que nos visitan en los encuentros infantiles </w:t>
      </w:r>
      <w:r>
        <w:rPr>
          <w:rFonts w:ascii="Bookman Old Style" w:hAnsi="Bookman Old Style"/>
        </w:rPr>
        <w:t xml:space="preserve">y junior </w:t>
      </w:r>
      <w:r w:rsidR="00AC38E7" w:rsidRPr="006A5D3F">
        <w:rPr>
          <w:rFonts w:ascii="Bookman Old Style" w:hAnsi="Bookman Old Style"/>
        </w:rPr>
        <w:t xml:space="preserve">de setiembre y </w:t>
      </w:r>
      <w:r w:rsidR="00CA1A22">
        <w:rPr>
          <w:rFonts w:ascii="Bookman Old Style" w:hAnsi="Bookman Old Style"/>
        </w:rPr>
        <w:t>noviembre.</w:t>
      </w:r>
      <w:r>
        <w:rPr>
          <w:rFonts w:ascii="Bookman Old Style" w:hAnsi="Bookman Old Style"/>
        </w:rPr>
        <w:t xml:space="preserve"> Hoy se ha convertido </w:t>
      </w:r>
      <w:r w:rsidR="001A72CB">
        <w:rPr>
          <w:rFonts w:ascii="Bookman Old Style" w:hAnsi="Bookman Old Style"/>
        </w:rPr>
        <w:t xml:space="preserve">también </w:t>
      </w:r>
      <w:r>
        <w:rPr>
          <w:rFonts w:ascii="Bookman Old Style" w:hAnsi="Bookman Old Style"/>
        </w:rPr>
        <w:t>en un evento donde participan delegaciones de clubs, asociaciones</w:t>
      </w:r>
      <w:r w:rsidR="002F5E1F">
        <w:rPr>
          <w:rFonts w:ascii="Bookman Old Style" w:hAnsi="Bookman Old Style"/>
        </w:rPr>
        <w:t>, agrupaciones y equipos de nuestro país y de países limítrofes. Nuestra idea será siempre la misma, hacer un fútbol con Alegría, Distendido, de Camaradería y entre Amigos.</w:t>
      </w:r>
    </w:p>
    <w:p w:rsidR="00AC38E7" w:rsidRPr="008679DD" w:rsidRDefault="00AC38E7" w:rsidP="008679DD">
      <w:pPr>
        <w:jc w:val="center"/>
        <w:rPr>
          <w:b/>
          <w:sz w:val="32"/>
          <w:szCs w:val="32"/>
          <w:u w:val="single"/>
        </w:rPr>
      </w:pPr>
      <w:r w:rsidRPr="008679DD">
        <w:rPr>
          <w:b/>
          <w:sz w:val="32"/>
          <w:szCs w:val="32"/>
          <w:u w:val="single"/>
        </w:rPr>
        <w:t>REGLAMENTO</w:t>
      </w:r>
    </w:p>
    <w:p w:rsidR="00AC38E7" w:rsidRPr="00C052E3" w:rsidRDefault="00CD398D" w:rsidP="00AC38E7">
      <w:pPr>
        <w:rPr>
          <w:b/>
          <w:sz w:val="20"/>
          <w:szCs w:val="20"/>
        </w:rPr>
      </w:pPr>
      <w:r w:rsidRPr="00C052E3">
        <w:rPr>
          <w:b/>
          <w:sz w:val="20"/>
          <w:szCs w:val="20"/>
        </w:rPr>
        <w:t>A)</w:t>
      </w:r>
      <w:r w:rsidR="00AC38E7" w:rsidRPr="00C052E3">
        <w:rPr>
          <w:b/>
          <w:sz w:val="20"/>
          <w:szCs w:val="20"/>
        </w:rPr>
        <w:t xml:space="preserve"> </w:t>
      </w:r>
      <w:r w:rsidRPr="00C052E3">
        <w:rPr>
          <w:b/>
          <w:sz w:val="20"/>
          <w:szCs w:val="20"/>
        </w:rPr>
        <w:t xml:space="preserve"> </w:t>
      </w:r>
      <w:r w:rsidR="00AC38E7" w:rsidRPr="00C052E3">
        <w:rPr>
          <w:b/>
          <w:sz w:val="20"/>
          <w:szCs w:val="20"/>
        </w:rPr>
        <w:t>Jugadores nacidos entre los años 19</w:t>
      </w:r>
      <w:r w:rsidR="00771D83">
        <w:rPr>
          <w:b/>
          <w:sz w:val="20"/>
          <w:szCs w:val="20"/>
        </w:rPr>
        <w:t>77</w:t>
      </w:r>
      <w:r w:rsidR="00AC38E7" w:rsidRPr="00C052E3">
        <w:rPr>
          <w:b/>
          <w:sz w:val="20"/>
          <w:szCs w:val="20"/>
        </w:rPr>
        <w:t xml:space="preserve"> y 19</w:t>
      </w:r>
      <w:r w:rsidR="00CA1A22">
        <w:rPr>
          <w:b/>
          <w:sz w:val="20"/>
          <w:szCs w:val="20"/>
        </w:rPr>
        <w:t>8</w:t>
      </w:r>
      <w:r w:rsidR="00771D83">
        <w:rPr>
          <w:b/>
          <w:sz w:val="20"/>
          <w:szCs w:val="20"/>
        </w:rPr>
        <w:t>6</w:t>
      </w:r>
      <w:r w:rsidR="00AC38E7" w:rsidRPr="00C052E3">
        <w:rPr>
          <w:b/>
          <w:sz w:val="20"/>
          <w:szCs w:val="20"/>
        </w:rPr>
        <w:t xml:space="preserve"> (de</w:t>
      </w:r>
      <w:r w:rsidR="00C052E3" w:rsidRPr="00C052E3">
        <w:rPr>
          <w:b/>
          <w:sz w:val="20"/>
          <w:szCs w:val="20"/>
        </w:rPr>
        <w:t xml:space="preserve"> </w:t>
      </w:r>
      <w:r w:rsidR="00AC38E7" w:rsidRPr="00C052E3">
        <w:rPr>
          <w:b/>
          <w:sz w:val="20"/>
          <w:szCs w:val="20"/>
        </w:rPr>
        <w:t xml:space="preserve"> 30 a 39 años)</w:t>
      </w:r>
    </w:p>
    <w:p w:rsidR="00931C1F" w:rsidRDefault="00AC38E7" w:rsidP="00AC38E7">
      <w:pPr>
        <w:rPr>
          <w:b/>
          <w:sz w:val="20"/>
          <w:szCs w:val="20"/>
        </w:rPr>
      </w:pPr>
      <w:r w:rsidRPr="00C052E3">
        <w:rPr>
          <w:b/>
          <w:sz w:val="20"/>
          <w:szCs w:val="20"/>
        </w:rPr>
        <w:t xml:space="preserve"> </w:t>
      </w:r>
      <w:r w:rsidR="00CD398D" w:rsidRPr="00C052E3">
        <w:rPr>
          <w:b/>
          <w:sz w:val="20"/>
          <w:szCs w:val="20"/>
        </w:rPr>
        <w:t xml:space="preserve">B) </w:t>
      </w:r>
      <w:r w:rsidR="00771D83">
        <w:rPr>
          <w:b/>
          <w:sz w:val="20"/>
          <w:szCs w:val="20"/>
        </w:rPr>
        <w:t>Jugadores nacidos entre los años 1967</w:t>
      </w:r>
      <w:r w:rsidR="00905E4E">
        <w:rPr>
          <w:b/>
          <w:sz w:val="20"/>
          <w:szCs w:val="20"/>
        </w:rPr>
        <w:t xml:space="preserve"> </w:t>
      </w:r>
      <w:r w:rsidR="00771D83">
        <w:rPr>
          <w:b/>
          <w:sz w:val="20"/>
          <w:szCs w:val="20"/>
        </w:rPr>
        <w:t xml:space="preserve">y 1976 </w:t>
      </w:r>
      <w:r w:rsidRPr="00C052E3">
        <w:rPr>
          <w:b/>
          <w:sz w:val="20"/>
          <w:szCs w:val="20"/>
        </w:rPr>
        <w:t xml:space="preserve"> (</w:t>
      </w:r>
      <w:r w:rsidR="00905E4E">
        <w:rPr>
          <w:b/>
          <w:sz w:val="20"/>
          <w:szCs w:val="20"/>
        </w:rPr>
        <w:t xml:space="preserve">de 40 </w:t>
      </w:r>
      <w:r w:rsidR="00771D83">
        <w:rPr>
          <w:b/>
          <w:sz w:val="20"/>
          <w:szCs w:val="20"/>
        </w:rPr>
        <w:t xml:space="preserve">a 49 </w:t>
      </w:r>
      <w:r w:rsidR="00931C1F">
        <w:rPr>
          <w:b/>
          <w:sz w:val="20"/>
          <w:szCs w:val="20"/>
        </w:rPr>
        <w:t>años</w:t>
      </w:r>
      <w:r w:rsidRPr="00C052E3">
        <w:rPr>
          <w:b/>
          <w:sz w:val="20"/>
          <w:szCs w:val="20"/>
        </w:rPr>
        <w:t>)</w:t>
      </w:r>
    </w:p>
    <w:p w:rsidR="00771D83" w:rsidRPr="00C052E3" w:rsidRDefault="00771D83" w:rsidP="00AC38E7">
      <w:pPr>
        <w:rPr>
          <w:b/>
          <w:sz w:val="20"/>
          <w:szCs w:val="20"/>
        </w:rPr>
      </w:pPr>
      <w:r>
        <w:rPr>
          <w:b/>
          <w:sz w:val="20"/>
          <w:szCs w:val="20"/>
        </w:rPr>
        <w:t>C) Jugadores nacidos desde el año 1966 en adelante (más de 50 años)</w:t>
      </w:r>
    </w:p>
    <w:p w:rsidR="00C052E3" w:rsidRPr="00C052E3" w:rsidRDefault="00C052E3" w:rsidP="00C052E3">
      <w:pPr>
        <w:spacing w:after="0"/>
        <w:rPr>
          <w:b/>
          <w:sz w:val="16"/>
          <w:szCs w:val="16"/>
        </w:rPr>
      </w:pPr>
    </w:p>
    <w:p w:rsidR="00AC38E7" w:rsidRPr="00C052E3" w:rsidRDefault="00AC38E7" w:rsidP="008679DD">
      <w:pPr>
        <w:pStyle w:val="ListParagraph"/>
        <w:numPr>
          <w:ilvl w:val="0"/>
          <w:numId w:val="1"/>
        </w:numPr>
        <w:rPr>
          <w:sz w:val="20"/>
          <w:szCs w:val="20"/>
        </w:rPr>
      </w:pPr>
      <w:r w:rsidRPr="00C052E3">
        <w:rPr>
          <w:b/>
          <w:sz w:val="20"/>
          <w:szCs w:val="20"/>
        </w:rPr>
        <w:t>Tiempos:</w:t>
      </w:r>
      <w:r w:rsidRPr="00C052E3">
        <w:rPr>
          <w:sz w:val="20"/>
          <w:szCs w:val="20"/>
        </w:rPr>
        <w:t xml:space="preserve"> Los partidos duraran 40 minutos, divididos en dos tiempos de 20 minutos cada uno con un descanso de 5 minutos.</w:t>
      </w:r>
    </w:p>
    <w:p w:rsidR="00AC38E7" w:rsidRPr="00C052E3" w:rsidRDefault="00AC38E7" w:rsidP="008679DD">
      <w:pPr>
        <w:pStyle w:val="ListParagraph"/>
        <w:numPr>
          <w:ilvl w:val="0"/>
          <w:numId w:val="1"/>
        </w:numPr>
        <w:rPr>
          <w:sz w:val="20"/>
          <w:szCs w:val="20"/>
        </w:rPr>
      </w:pPr>
      <w:r w:rsidRPr="00C052E3">
        <w:rPr>
          <w:b/>
          <w:sz w:val="20"/>
          <w:szCs w:val="20"/>
        </w:rPr>
        <w:t>Horario:</w:t>
      </w:r>
      <w:r w:rsidRPr="00C052E3">
        <w:rPr>
          <w:sz w:val="20"/>
          <w:szCs w:val="20"/>
        </w:rPr>
        <w:t xml:space="preserve"> Aquel equipo que no se</w:t>
      </w:r>
      <w:r w:rsidRPr="00C052E3">
        <w:rPr>
          <w:b/>
          <w:sz w:val="20"/>
          <w:szCs w:val="20"/>
        </w:rPr>
        <w:t xml:space="preserve"> presente en el horario fijado perderá el derecho de jugar este partido</w:t>
      </w:r>
      <w:r w:rsidRPr="00C052E3">
        <w:rPr>
          <w:sz w:val="20"/>
          <w:szCs w:val="20"/>
        </w:rPr>
        <w:t>, y al equipo rival se le intentará programar el juego con otro Equipo.</w:t>
      </w:r>
    </w:p>
    <w:p w:rsidR="00AC38E7" w:rsidRPr="00C052E3" w:rsidRDefault="00AC38E7" w:rsidP="008679DD">
      <w:pPr>
        <w:pStyle w:val="ListParagraph"/>
        <w:numPr>
          <w:ilvl w:val="0"/>
          <w:numId w:val="1"/>
        </w:numPr>
        <w:rPr>
          <w:sz w:val="20"/>
          <w:szCs w:val="20"/>
        </w:rPr>
      </w:pPr>
      <w:r w:rsidRPr="00C052E3">
        <w:rPr>
          <w:b/>
          <w:sz w:val="20"/>
          <w:szCs w:val="20"/>
        </w:rPr>
        <w:t>Documentación:</w:t>
      </w:r>
      <w:r w:rsidRPr="00C052E3">
        <w:rPr>
          <w:sz w:val="20"/>
          <w:szCs w:val="20"/>
        </w:rPr>
        <w:t xml:space="preserve"> Cada Equipo de fútbol, sin excepción, debe presentar lista de buena fe de todos los jugadores, con nombre, apellido, DNI y fecha de nacimiento, teniendo a disposición el documento en caso de exigirlo la organización.</w:t>
      </w:r>
    </w:p>
    <w:p w:rsidR="00AC38E7" w:rsidRPr="00C052E3" w:rsidRDefault="00AC38E7" w:rsidP="008679DD">
      <w:pPr>
        <w:pStyle w:val="ListParagraph"/>
        <w:numPr>
          <w:ilvl w:val="0"/>
          <w:numId w:val="1"/>
        </w:numPr>
        <w:rPr>
          <w:sz w:val="20"/>
          <w:szCs w:val="20"/>
        </w:rPr>
      </w:pPr>
      <w:r w:rsidRPr="00C052E3">
        <w:rPr>
          <w:b/>
          <w:sz w:val="20"/>
          <w:szCs w:val="20"/>
        </w:rPr>
        <w:t>Calzado:</w:t>
      </w:r>
      <w:r w:rsidRPr="00C052E3">
        <w:rPr>
          <w:sz w:val="20"/>
          <w:szCs w:val="20"/>
        </w:rPr>
        <w:t xml:space="preserve"> El calzado debe ser: botines con tapones chatos (</w:t>
      </w:r>
      <w:r w:rsidR="00FC3ED4">
        <w:rPr>
          <w:sz w:val="20"/>
          <w:szCs w:val="20"/>
        </w:rPr>
        <w:t>botín</w:t>
      </w:r>
      <w:r w:rsidR="00905E4E">
        <w:rPr>
          <w:sz w:val="20"/>
          <w:szCs w:val="20"/>
        </w:rPr>
        <w:t xml:space="preserve"> de </w:t>
      </w:r>
      <w:r w:rsidRPr="00C052E3">
        <w:rPr>
          <w:sz w:val="20"/>
          <w:szCs w:val="20"/>
        </w:rPr>
        <w:t>fútbol 5) o tapones bajos</w:t>
      </w:r>
      <w:r w:rsidR="00F45BBC">
        <w:rPr>
          <w:sz w:val="20"/>
          <w:szCs w:val="20"/>
        </w:rPr>
        <w:t xml:space="preserve"> para césped sintético</w:t>
      </w:r>
      <w:r w:rsidRPr="00C052E3">
        <w:rPr>
          <w:sz w:val="20"/>
          <w:szCs w:val="20"/>
        </w:rPr>
        <w:t>, buscando siempre preservar la integridad física de los diferentes jugadores.</w:t>
      </w:r>
    </w:p>
    <w:p w:rsidR="00AC38E7" w:rsidRPr="00C052E3" w:rsidRDefault="00AC38E7" w:rsidP="008679DD">
      <w:pPr>
        <w:pStyle w:val="ListParagraph"/>
        <w:numPr>
          <w:ilvl w:val="0"/>
          <w:numId w:val="1"/>
        </w:numPr>
        <w:rPr>
          <w:sz w:val="20"/>
          <w:szCs w:val="20"/>
        </w:rPr>
      </w:pPr>
      <w:r w:rsidRPr="00C052E3">
        <w:rPr>
          <w:b/>
          <w:sz w:val="20"/>
          <w:szCs w:val="20"/>
        </w:rPr>
        <w:t>Saque de arco:</w:t>
      </w:r>
      <w:r w:rsidRPr="00C052E3">
        <w:rPr>
          <w:sz w:val="20"/>
          <w:szCs w:val="20"/>
        </w:rPr>
        <w:t xml:space="preserve"> si la pelota salió afuera o la tomo el arquero de un remate, el saque debe hacerse con la  mano. Si la pelota está en juego no podrá ser devuelta al arquero, para que este la tome con la mano, deberá rechazarla con el pie.</w:t>
      </w:r>
    </w:p>
    <w:p w:rsidR="00AC38E7" w:rsidRPr="00C052E3" w:rsidRDefault="00AC38E7" w:rsidP="008679DD">
      <w:pPr>
        <w:pStyle w:val="ListParagraph"/>
        <w:numPr>
          <w:ilvl w:val="0"/>
          <w:numId w:val="1"/>
        </w:numPr>
        <w:rPr>
          <w:sz w:val="20"/>
          <w:szCs w:val="20"/>
        </w:rPr>
      </w:pPr>
      <w:r w:rsidRPr="00C052E3">
        <w:rPr>
          <w:b/>
          <w:sz w:val="20"/>
          <w:szCs w:val="20"/>
        </w:rPr>
        <w:t>Tiros libres:</w:t>
      </w:r>
      <w:r w:rsidRPr="00C052E3">
        <w:rPr>
          <w:sz w:val="20"/>
          <w:szCs w:val="20"/>
        </w:rPr>
        <w:t xml:space="preserve"> En todos,  la barrera deberá estar a 7 metros de donde se cometió la infracción.   </w:t>
      </w:r>
    </w:p>
    <w:p w:rsidR="00AC38E7" w:rsidRPr="00C052E3" w:rsidRDefault="00AC38E7" w:rsidP="008679DD">
      <w:pPr>
        <w:pStyle w:val="ListParagraph"/>
        <w:numPr>
          <w:ilvl w:val="0"/>
          <w:numId w:val="1"/>
        </w:numPr>
        <w:rPr>
          <w:sz w:val="20"/>
          <w:szCs w:val="20"/>
        </w:rPr>
      </w:pPr>
      <w:r w:rsidRPr="00C052E3">
        <w:rPr>
          <w:b/>
          <w:sz w:val="20"/>
          <w:szCs w:val="20"/>
        </w:rPr>
        <w:t>Formación de los  equipos:</w:t>
      </w:r>
      <w:r w:rsidRPr="00C052E3">
        <w:rPr>
          <w:sz w:val="20"/>
          <w:szCs w:val="20"/>
        </w:rPr>
        <w:t xml:space="preserve"> Se deberá jugar con </w:t>
      </w:r>
      <w:r w:rsidR="009B41A0">
        <w:rPr>
          <w:sz w:val="20"/>
          <w:szCs w:val="20"/>
        </w:rPr>
        <w:t>8</w:t>
      </w:r>
      <w:r w:rsidRPr="00C052E3">
        <w:rPr>
          <w:sz w:val="20"/>
          <w:szCs w:val="20"/>
        </w:rPr>
        <w:t xml:space="preserve"> (</w:t>
      </w:r>
      <w:r w:rsidR="009B41A0">
        <w:rPr>
          <w:sz w:val="20"/>
          <w:szCs w:val="20"/>
        </w:rPr>
        <w:t>ocho</w:t>
      </w:r>
      <w:r w:rsidRPr="00C052E3">
        <w:rPr>
          <w:sz w:val="20"/>
          <w:szCs w:val="20"/>
        </w:rPr>
        <w:t>) jugadores de campo y 1 (uno) arquero,</w:t>
      </w:r>
      <w:r w:rsidR="009B41A0">
        <w:rPr>
          <w:sz w:val="20"/>
          <w:szCs w:val="20"/>
        </w:rPr>
        <w:t xml:space="preserve"> </w:t>
      </w:r>
      <w:r w:rsidRPr="00C052E3">
        <w:rPr>
          <w:sz w:val="20"/>
          <w:szCs w:val="20"/>
        </w:rPr>
        <w:t xml:space="preserve"> mientras que los restantes serán rotativos</w:t>
      </w:r>
      <w:r w:rsidR="00771D83">
        <w:rPr>
          <w:sz w:val="20"/>
          <w:szCs w:val="20"/>
        </w:rPr>
        <w:t>, a excepción de algunas canchas en donde se jugarán con 7 (siete) jugadores y 1 (uno) arquero</w:t>
      </w:r>
      <w:r w:rsidRPr="00C052E3">
        <w:rPr>
          <w:sz w:val="20"/>
          <w:szCs w:val="20"/>
        </w:rPr>
        <w:t>. Todos los jugadores deberán cumplir con ésta rotación, teniendo un mínimo de juego de un tiempo. Convengamos que este encuentro “es para disfrutar un momento de fútbol entre amigos”.</w:t>
      </w:r>
    </w:p>
    <w:p w:rsidR="00AC38E7" w:rsidRPr="00C052E3" w:rsidRDefault="00AC38E7" w:rsidP="008679DD">
      <w:pPr>
        <w:pStyle w:val="ListParagraph"/>
        <w:numPr>
          <w:ilvl w:val="0"/>
          <w:numId w:val="1"/>
        </w:numPr>
        <w:rPr>
          <w:b/>
          <w:sz w:val="20"/>
          <w:szCs w:val="20"/>
        </w:rPr>
      </w:pPr>
      <w:r w:rsidRPr="00C052E3">
        <w:rPr>
          <w:b/>
          <w:sz w:val="20"/>
          <w:szCs w:val="20"/>
        </w:rPr>
        <w:t>Se aplicará la Reglamentación FIFA para las diferentes acciones del juego.</w:t>
      </w:r>
    </w:p>
    <w:p w:rsidR="00AC38E7" w:rsidRPr="00C052E3" w:rsidRDefault="00AC38E7" w:rsidP="008679DD">
      <w:pPr>
        <w:pStyle w:val="ListParagraph"/>
        <w:numPr>
          <w:ilvl w:val="0"/>
          <w:numId w:val="1"/>
        </w:numPr>
        <w:rPr>
          <w:sz w:val="20"/>
          <w:szCs w:val="20"/>
        </w:rPr>
      </w:pPr>
      <w:r w:rsidRPr="00C052E3">
        <w:rPr>
          <w:sz w:val="20"/>
          <w:szCs w:val="20"/>
        </w:rPr>
        <w:t xml:space="preserve">Se hará el </w:t>
      </w:r>
      <w:r w:rsidRPr="00C052E3">
        <w:rPr>
          <w:b/>
          <w:sz w:val="20"/>
          <w:szCs w:val="20"/>
        </w:rPr>
        <w:t>llamado de atención correspondiente</w:t>
      </w:r>
      <w:r w:rsidRPr="00C052E3">
        <w:rPr>
          <w:sz w:val="20"/>
          <w:szCs w:val="20"/>
        </w:rPr>
        <w:t xml:space="preserve"> frente a algún </w:t>
      </w:r>
      <w:r w:rsidRPr="00C052E3">
        <w:rPr>
          <w:sz w:val="20"/>
          <w:szCs w:val="20"/>
          <w:u w:val="single"/>
        </w:rPr>
        <w:t xml:space="preserve">insulto, agresión o acción desmedida, sin dejar de aplicar la tarjeta correspondiente si el </w:t>
      </w:r>
      <w:r w:rsidR="00C052E3" w:rsidRPr="00C052E3">
        <w:rPr>
          <w:sz w:val="20"/>
          <w:szCs w:val="20"/>
          <w:u w:val="single"/>
        </w:rPr>
        <w:t>árbitro</w:t>
      </w:r>
      <w:r w:rsidRPr="00C052E3">
        <w:rPr>
          <w:sz w:val="20"/>
          <w:szCs w:val="20"/>
          <w:u w:val="single"/>
        </w:rPr>
        <w:t xml:space="preserve"> lo crea necesario.</w:t>
      </w:r>
    </w:p>
    <w:p w:rsidR="00AC38E7" w:rsidRPr="00C052E3" w:rsidRDefault="00AC38E7" w:rsidP="008679DD">
      <w:pPr>
        <w:pStyle w:val="ListParagraph"/>
        <w:numPr>
          <w:ilvl w:val="0"/>
          <w:numId w:val="1"/>
        </w:numPr>
        <w:rPr>
          <w:b/>
          <w:sz w:val="20"/>
          <w:szCs w:val="20"/>
        </w:rPr>
      </w:pPr>
      <w:r w:rsidRPr="00C052E3">
        <w:rPr>
          <w:b/>
          <w:sz w:val="20"/>
          <w:szCs w:val="20"/>
        </w:rPr>
        <w:t>Consideramos que este tipo de acciones no ocurrirán.</w:t>
      </w:r>
    </w:p>
    <w:p w:rsidR="00AC38E7" w:rsidRPr="00C052E3" w:rsidRDefault="00AC38E7" w:rsidP="008679DD">
      <w:pPr>
        <w:pStyle w:val="ListParagraph"/>
        <w:numPr>
          <w:ilvl w:val="0"/>
          <w:numId w:val="1"/>
        </w:numPr>
        <w:rPr>
          <w:sz w:val="20"/>
          <w:szCs w:val="20"/>
        </w:rPr>
      </w:pPr>
      <w:r w:rsidRPr="00C052E3">
        <w:rPr>
          <w:sz w:val="20"/>
          <w:szCs w:val="20"/>
        </w:rPr>
        <w:t>Los cambios se harán con el previo aviso al árbitro.</w:t>
      </w:r>
    </w:p>
    <w:p w:rsidR="00AC38E7" w:rsidRPr="00C052E3" w:rsidRDefault="00AC38E7" w:rsidP="008679DD">
      <w:pPr>
        <w:pStyle w:val="ListParagraph"/>
        <w:numPr>
          <w:ilvl w:val="0"/>
          <w:numId w:val="1"/>
        </w:numPr>
        <w:rPr>
          <w:sz w:val="20"/>
          <w:szCs w:val="20"/>
        </w:rPr>
      </w:pPr>
      <w:r w:rsidRPr="00C052E3">
        <w:rPr>
          <w:b/>
          <w:sz w:val="20"/>
          <w:szCs w:val="20"/>
        </w:rPr>
        <w:t>Árbitros:</w:t>
      </w:r>
      <w:r w:rsidRPr="00C052E3">
        <w:rPr>
          <w:sz w:val="20"/>
          <w:szCs w:val="20"/>
        </w:rPr>
        <w:t xml:space="preserve"> Serán designados por la comisión organizadora, no pudiendo los jugadores y delegado protestar ninguno de los fallos. Los aspectos no tenidos en cuenta por el presente reglamento serán resuelto por la comisión organizadora, siendo sus resoluciones inapelables.</w:t>
      </w:r>
    </w:p>
    <w:p w:rsidR="00AC38E7" w:rsidRPr="00C052E3" w:rsidRDefault="00AC38E7" w:rsidP="008679DD">
      <w:pPr>
        <w:pStyle w:val="ListParagraph"/>
        <w:numPr>
          <w:ilvl w:val="0"/>
          <w:numId w:val="1"/>
        </w:numPr>
        <w:rPr>
          <w:b/>
          <w:sz w:val="20"/>
          <w:szCs w:val="20"/>
        </w:rPr>
      </w:pPr>
      <w:r w:rsidRPr="00C052E3">
        <w:rPr>
          <w:b/>
          <w:sz w:val="20"/>
          <w:szCs w:val="20"/>
        </w:rPr>
        <w:t>Los coordinadores del encuentro podrán intervenir para hacer correcciones y para el mejor desarrollo de los partidos.</w:t>
      </w:r>
    </w:p>
    <w:p w:rsidR="00716DC8" w:rsidRPr="00C55999" w:rsidRDefault="00AC38E7" w:rsidP="00AC38E7">
      <w:pPr>
        <w:rPr>
          <w:b/>
          <w:i/>
          <w:sz w:val="24"/>
          <w:szCs w:val="24"/>
        </w:rPr>
      </w:pPr>
      <w:r w:rsidRPr="00C55999">
        <w:rPr>
          <w:b/>
          <w:i/>
          <w:sz w:val="24"/>
          <w:szCs w:val="24"/>
        </w:rPr>
        <w:t xml:space="preserve">Como siempre, tengamos presente el diálogo ante cualquier situación, No perdiendo de vista el objetivo principal de este Encuentro Senior…, seguir estando dentro  de una cancha de fútbol entre amigos, despuntando el más lindo de los vicios… Jugar un picado de fútbol.-    </w:t>
      </w:r>
    </w:p>
    <w:p w:rsidR="00091315" w:rsidRPr="00091315" w:rsidRDefault="00091315" w:rsidP="00A45514">
      <w:pPr>
        <w:jc w:val="center"/>
        <w:rPr>
          <w:rFonts w:ascii="Bookman Old Style" w:hAnsi="Bookman Old Style"/>
          <w:b/>
          <w:sz w:val="32"/>
          <w:szCs w:val="32"/>
        </w:rPr>
      </w:pPr>
      <w:r>
        <w:rPr>
          <w:b/>
          <w:i/>
          <w:sz w:val="20"/>
          <w:szCs w:val="20"/>
        </w:rPr>
        <w:br w:type="page"/>
      </w:r>
      <w:r w:rsidR="00771D83">
        <w:rPr>
          <w:rFonts w:ascii="Bookman Old Style" w:hAnsi="Bookman Old Style"/>
          <w:b/>
          <w:sz w:val="32"/>
          <w:szCs w:val="32"/>
        </w:rPr>
        <w:lastRenderedPageBreak/>
        <w:t>10m</w:t>
      </w:r>
      <w:r w:rsidR="009F2ED8">
        <w:rPr>
          <w:rFonts w:ascii="Bookman Old Style" w:hAnsi="Bookman Old Style"/>
          <w:b/>
          <w:sz w:val="32"/>
          <w:szCs w:val="32"/>
        </w:rPr>
        <w:t>o</w:t>
      </w:r>
      <w:r w:rsidR="00905E4E">
        <w:rPr>
          <w:rFonts w:ascii="Bookman Old Style" w:hAnsi="Bookman Old Style"/>
          <w:b/>
          <w:sz w:val="32"/>
          <w:szCs w:val="32"/>
        </w:rPr>
        <w:t xml:space="preserve">. ENCUENTRO </w:t>
      </w:r>
      <w:r w:rsidR="00FC3ED4">
        <w:rPr>
          <w:rFonts w:ascii="Bookman Old Style" w:hAnsi="Bookman Old Style"/>
          <w:b/>
          <w:sz w:val="32"/>
          <w:szCs w:val="32"/>
        </w:rPr>
        <w:t>INTER</w:t>
      </w:r>
      <w:r w:rsidRPr="00091315">
        <w:rPr>
          <w:rFonts w:ascii="Bookman Old Style" w:hAnsi="Bookman Old Style"/>
          <w:b/>
          <w:sz w:val="32"/>
          <w:szCs w:val="32"/>
        </w:rPr>
        <w:t>NACIONAL</w:t>
      </w:r>
    </w:p>
    <w:p w:rsidR="00091315" w:rsidRPr="00091315" w:rsidRDefault="00091315" w:rsidP="00091315">
      <w:pPr>
        <w:jc w:val="center"/>
        <w:rPr>
          <w:rFonts w:ascii="Bookman Old Style" w:hAnsi="Bookman Old Style"/>
          <w:b/>
          <w:sz w:val="32"/>
          <w:szCs w:val="32"/>
        </w:rPr>
      </w:pPr>
      <w:r w:rsidRPr="00091315">
        <w:rPr>
          <w:rFonts w:ascii="Bookman Old Style" w:hAnsi="Bookman Old Style"/>
          <w:b/>
          <w:sz w:val="32"/>
          <w:szCs w:val="32"/>
        </w:rPr>
        <w:t>SENIOR DE FÚTBOL</w:t>
      </w:r>
    </w:p>
    <w:p w:rsidR="00091315" w:rsidRDefault="00091315" w:rsidP="00091315">
      <w:pPr>
        <w:jc w:val="center"/>
        <w:rPr>
          <w:rFonts w:ascii="Bookman Old Style" w:hAnsi="Bookman Old Style"/>
          <w:b/>
          <w:sz w:val="32"/>
          <w:szCs w:val="32"/>
        </w:rPr>
      </w:pPr>
      <w:r w:rsidRPr="00091315">
        <w:rPr>
          <w:rFonts w:ascii="Bookman Old Style" w:hAnsi="Bookman Old Style"/>
          <w:b/>
          <w:sz w:val="32"/>
          <w:szCs w:val="32"/>
        </w:rPr>
        <w:t>VILLA CARLOS PAZ 201</w:t>
      </w:r>
      <w:r w:rsidR="00771D83">
        <w:rPr>
          <w:rFonts w:ascii="Bookman Old Style" w:hAnsi="Bookman Old Style"/>
          <w:b/>
          <w:sz w:val="32"/>
          <w:szCs w:val="32"/>
        </w:rPr>
        <w:t>6</w:t>
      </w:r>
    </w:p>
    <w:p w:rsidR="00602D8C" w:rsidRPr="00602D8C" w:rsidRDefault="00602D8C" w:rsidP="00091315">
      <w:pPr>
        <w:jc w:val="center"/>
        <w:rPr>
          <w:rFonts w:ascii="Bookman Old Style" w:hAnsi="Bookman Old Style"/>
          <w:sz w:val="24"/>
          <w:szCs w:val="24"/>
        </w:rPr>
      </w:pPr>
    </w:p>
    <w:p w:rsidR="00091315" w:rsidRPr="00C55999" w:rsidRDefault="003E0534" w:rsidP="00091315">
      <w:pPr>
        <w:rPr>
          <w:rFonts w:cs="Arial"/>
          <w:b/>
          <w:sz w:val="28"/>
          <w:szCs w:val="28"/>
        </w:rPr>
      </w:pPr>
      <w:r>
        <w:rPr>
          <w:rFonts w:cs="Arial"/>
          <w:b/>
          <w:sz w:val="28"/>
          <w:szCs w:val="28"/>
        </w:rPr>
        <w:t>Este Encuentro de Fú</w:t>
      </w:r>
      <w:r w:rsidR="00091315" w:rsidRPr="00C55999">
        <w:rPr>
          <w:rFonts w:cs="Arial"/>
          <w:b/>
          <w:sz w:val="28"/>
          <w:szCs w:val="28"/>
        </w:rPr>
        <w:t>tbol Senior es dedicado a todos aquellos que entienden el fútbol con la madurez que nos ha dado los años y como un ““</w:t>
      </w:r>
      <w:r w:rsidR="00905E4E" w:rsidRPr="00C55999">
        <w:rPr>
          <w:rFonts w:cs="Arial"/>
          <w:b/>
          <w:sz w:val="28"/>
          <w:szCs w:val="28"/>
        </w:rPr>
        <w:t xml:space="preserve"> </w:t>
      </w:r>
      <w:r w:rsidR="00091315" w:rsidRPr="00C55999">
        <w:rPr>
          <w:rFonts w:cs="Arial"/>
          <w:b/>
          <w:sz w:val="28"/>
          <w:szCs w:val="28"/>
        </w:rPr>
        <w:t>momento agradable de nuestras vidas para compartir entre amigos…””</w:t>
      </w:r>
    </w:p>
    <w:p w:rsidR="00091315" w:rsidRPr="00C55999" w:rsidRDefault="00091315" w:rsidP="007237E4">
      <w:pPr>
        <w:spacing w:after="240" w:line="240" w:lineRule="auto"/>
        <w:rPr>
          <w:sz w:val="28"/>
          <w:szCs w:val="28"/>
        </w:rPr>
      </w:pPr>
      <w:r w:rsidRPr="00C55999">
        <w:rPr>
          <w:sz w:val="28"/>
          <w:szCs w:val="28"/>
        </w:rPr>
        <w:t>Queridos Amigos:</w:t>
      </w:r>
    </w:p>
    <w:p w:rsidR="00091315" w:rsidRPr="00C55999" w:rsidRDefault="00091315" w:rsidP="007237E4">
      <w:pPr>
        <w:spacing w:after="240" w:line="240" w:lineRule="auto"/>
        <w:rPr>
          <w:sz w:val="28"/>
          <w:szCs w:val="28"/>
        </w:rPr>
      </w:pPr>
      <w:r w:rsidRPr="00C55999">
        <w:rPr>
          <w:sz w:val="28"/>
          <w:szCs w:val="28"/>
        </w:rPr>
        <w:t xml:space="preserve">                               Queremos darle la bienvenida, a este “Encuentro </w:t>
      </w:r>
      <w:r w:rsidR="00FC3ED4" w:rsidRPr="00C55999">
        <w:rPr>
          <w:sz w:val="28"/>
          <w:szCs w:val="28"/>
        </w:rPr>
        <w:t>Intern</w:t>
      </w:r>
      <w:r w:rsidRPr="00C55999">
        <w:rPr>
          <w:sz w:val="28"/>
          <w:szCs w:val="28"/>
        </w:rPr>
        <w:t>acional Senior de Fútbol”.</w:t>
      </w:r>
    </w:p>
    <w:p w:rsidR="00091315" w:rsidRPr="00C55999" w:rsidRDefault="00091315" w:rsidP="007237E4">
      <w:pPr>
        <w:spacing w:after="240" w:line="240" w:lineRule="auto"/>
        <w:rPr>
          <w:sz w:val="28"/>
          <w:szCs w:val="28"/>
        </w:rPr>
      </w:pPr>
      <w:r w:rsidRPr="00C55999">
        <w:rPr>
          <w:sz w:val="28"/>
          <w:szCs w:val="28"/>
        </w:rPr>
        <w:t>Realizado especialmente para Uds., con la idea de podernos encontrar  durante un fin de semana junto a conocidos y amigos.</w:t>
      </w:r>
    </w:p>
    <w:p w:rsidR="00091315" w:rsidRPr="00C55999" w:rsidRDefault="00091315" w:rsidP="007237E4">
      <w:pPr>
        <w:spacing w:after="240" w:line="240" w:lineRule="auto"/>
        <w:rPr>
          <w:sz w:val="28"/>
          <w:szCs w:val="28"/>
        </w:rPr>
      </w:pPr>
      <w:r w:rsidRPr="00C55999">
        <w:rPr>
          <w:sz w:val="28"/>
          <w:szCs w:val="28"/>
        </w:rPr>
        <w:t>Después de las primeras ediciones, hemos ido descubriendo que se ha convertido en un clásico de todos los años.</w:t>
      </w:r>
    </w:p>
    <w:p w:rsidR="00091315" w:rsidRPr="00C55999" w:rsidRDefault="00091315" w:rsidP="007237E4">
      <w:pPr>
        <w:spacing w:after="240" w:line="240" w:lineRule="auto"/>
        <w:rPr>
          <w:sz w:val="28"/>
          <w:szCs w:val="28"/>
        </w:rPr>
      </w:pPr>
      <w:r w:rsidRPr="00C55999">
        <w:rPr>
          <w:sz w:val="28"/>
          <w:szCs w:val="28"/>
        </w:rPr>
        <w:t xml:space="preserve">Con esta modalidad que llevamos adelante, sencillamente de un simple encuentro, descomprimiendo </w:t>
      </w:r>
      <w:r w:rsidR="00E434FF" w:rsidRPr="00C55999">
        <w:rPr>
          <w:sz w:val="28"/>
          <w:szCs w:val="28"/>
        </w:rPr>
        <w:t>toda situación existente en una</w:t>
      </w:r>
      <w:r w:rsidRPr="00C55999">
        <w:rPr>
          <w:sz w:val="28"/>
          <w:szCs w:val="28"/>
        </w:rPr>
        <w:t xml:space="preserve"> competencia deportiva, nos permite que los participantes se sientan disfrutando </w:t>
      </w:r>
      <w:r w:rsidR="009E0C38" w:rsidRPr="00C55999">
        <w:rPr>
          <w:sz w:val="28"/>
          <w:szCs w:val="28"/>
        </w:rPr>
        <w:t>plenamente</w:t>
      </w:r>
      <w:r w:rsidRPr="00C55999">
        <w:rPr>
          <w:sz w:val="28"/>
          <w:szCs w:val="28"/>
        </w:rPr>
        <w:t xml:space="preserve"> de  </w:t>
      </w:r>
      <w:r w:rsidR="009E0C38" w:rsidRPr="00C55999">
        <w:rPr>
          <w:sz w:val="28"/>
          <w:szCs w:val="28"/>
        </w:rPr>
        <w:t>los</w:t>
      </w:r>
      <w:r w:rsidRPr="00C55999">
        <w:rPr>
          <w:sz w:val="28"/>
          <w:szCs w:val="28"/>
        </w:rPr>
        <w:t xml:space="preserve"> momentos de futbol.</w:t>
      </w:r>
    </w:p>
    <w:p w:rsidR="00091315" w:rsidRPr="00C55999" w:rsidRDefault="00091315" w:rsidP="007237E4">
      <w:pPr>
        <w:spacing w:after="240" w:line="240" w:lineRule="auto"/>
        <w:rPr>
          <w:sz w:val="28"/>
          <w:szCs w:val="28"/>
        </w:rPr>
      </w:pPr>
      <w:r w:rsidRPr="00C55999">
        <w:rPr>
          <w:sz w:val="28"/>
          <w:szCs w:val="28"/>
        </w:rPr>
        <w:t>Con todos los condime</w:t>
      </w:r>
      <w:r w:rsidR="00E434FF" w:rsidRPr="00C55999">
        <w:rPr>
          <w:sz w:val="28"/>
          <w:szCs w:val="28"/>
        </w:rPr>
        <w:t>ntos deportivos y lo que compartiremos en éste fin de semana</w:t>
      </w:r>
      <w:r w:rsidRPr="00C55999">
        <w:rPr>
          <w:sz w:val="28"/>
          <w:szCs w:val="28"/>
        </w:rPr>
        <w:t xml:space="preserve">, hoy nos </w:t>
      </w:r>
      <w:r w:rsidR="00E434FF" w:rsidRPr="00C55999">
        <w:rPr>
          <w:sz w:val="28"/>
          <w:szCs w:val="28"/>
        </w:rPr>
        <w:t xml:space="preserve">sentimos muy contentos de poder encontrarnos todos los años para esta fecha. Y con la presencia de los que vienen </w:t>
      </w:r>
      <w:r w:rsidR="009E0C38" w:rsidRPr="00C55999">
        <w:rPr>
          <w:sz w:val="28"/>
          <w:szCs w:val="28"/>
        </w:rPr>
        <w:t>sin faltar</w:t>
      </w:r>
      <w:r w:rsidR="00E434FF" w:rsidRPr="00C55999">
        <w:rPr>
          <w:sz w:val="28"/>
          <w:szCs w:val="28"/>
        </w:rPr>
        <w:t xml:space="preserve"> desde nuestra primera edición y los que se van sumando año a año, nos hace sentir muy orgullosos y nos permite que esta realización crezca y se jerarquice.</w:t>
      </w:r>
    </w:p>
    <w:p w:rsidR="00091315" w:rsidRPr="00C55999" w:rsidRDefault="00091315" w:rsidP="007237E4">
      <w:pPr>
        <w:spacing w:after="240" w:line="240" w:lineRule="auto"/>
        <w:rPr>
          <w:sz w:val="28"/>
          <w:szCs w:val="28"/>
        </w:rPr>
      </w:pPr>
      <w:r w:rsidRPr="00C55999">
        <w:rPr>
          <w:sz w:val="28"/>
          <w:szCs w:val="28"/>
        </w:rPr>
        <w:t>Sabemos que el fútbol es una pasión, pero prevalecerá la Amistad, y reflexionar que estas pequeñas cosas de la vida nos harán me</w:t>
      </w:r>
      <w:r w:rsidR="00E434FF" w:rsidRPr="00C55999">
        <w:rPr>
          <w:sz w:val="28"/>
          <w:szCs w:val="28"/>
        </w:rPr>
        <w:t>jores personas en un mundo que solo con las buenas acciones y los ejemplos lo mejoraremos…</w:t>
      </w:r>
    </w:p>
    <w:p w:rsidR="00091315" w:rsidRPr="00C55999" w:rsidRDefault="00E434FF" w:rsidP="007237E4">
      <w:pPr>
        <w:spacing w:after="240" w:line="240" w:lineRule="auto"/>
        <w:rPr>
          <w:b/>
          <w:i/>
          <w:sz w:val="28"/>
          <w:szCs w:val="28"/>
        </w:rPr>
      </w:pPr>
      <w:r w:rsidRPr="00C55999">
        <w:rPr>
          <w:sz w:val="28"/>
          <w:szCs w:val="28"/>
        </w:rPr>
        <w:t>Les deseamos lo mejor,</w:t>
      </w:r>
      <w:r w:rsidR="00091315" w:rsidRPr="00C55999">
        <w:rPr>
          <w:sz w:val="28"/>
          <w:szCs w:val="28"/>
        </w:rPr>
        <w:t xml:space="preserve"> y que la pelota nos permita disfrutar a pleno de un </w:t>
      </w:r>
      <w:r w:rsidR="006503C2">
        <w:rPr>
          <w:sz w:val="28"/>
          <w:szCs w:val="28"/>
        </w:rPr>
        <w:t>encuentro</w:t>
      </w:r>
      <w:r w:rsidR="00091315" w:rsidRPr="00C55999">
        <w:rPr>
          <w:sz w:val="28"/>
          <w:szCs w:val="28"/>
        </w:rPr>
        <w:t xml:space="preserve"> más...</w:t>
      </w:r>
      <w:r w:rsidR="00091315" w:rsidRPr="00C55999">
        <w:rPr>
          <w:b/>
          <w:i/>
          <w:sz w:val="28"/>
          <w:szCs w:val="28"/>
        </w:rPr>
        <w:t xml:space="preserve">  </w:t>
      </w:r>
    </w:p>
    <w:p w:rsidR="00091315" w:rsidRPr="00C55999" w:rsidRDefault="00091315" w:rsidP="007237E4">
      <w:pPr>
        <w:spacing w:line="240" w:lineRule="auto"/>
        <w:rPr>
          <w:b/>
          <w:i/>
          <w:sz w:val="28"/>
          <w:szCs w:val="28"/>
        </w:rPr>
      </w:pPr>
    </w:p>
    <w:p w:rsidR="006503C2" w:rsidRDefault="00091315" w:rsidP="007237E4">
      <w:pPr>
        <w:spacing w:line="240" w:lineRule="auto"/>
        <w:rPr>
          <w:b/>
          <w:i/>
          <w:sz w:val="28"/>
          <w:szCs w:val="28"/>
        </w:rPr>
      </w:pPr>
      <w:r w:rsidRPr="00C55999">
        <w:rPr>
          <w:b/>
          <w:i/>
          <w:sz w:val="28"/>
          <w:szCs w:val="28"/>
        </w:rPr>
        <w:t xml:space="preserve">                                              </w:t>
      </w:r>
      <w:r w:rsidR="006503C2">
        <w:rPr>
          <w:b/>
          <w:i/>
          <w:sz w:val="28"/>
          <w:szCs w:val="28"/>
        </w:rPr>
        <w:t xml:space="preserve">    </w:t>
      </w:r>
    </w:p>
    <w:p w:rsidR="00091315" w:rsidRPr="00C55999" w:rsidRDefault="006503C2" w:rsidP="006503C2">
      <w:pPr>
        <w:spacing w:line="240" w:lineRule="auto"/>
        <w:jc w:val="right"/>
        <w:rPr>
          <w:b/>
          <w:i/>
          <w:sz w:val="28"/>
          <w:szCs w:val="28"/>
        </w:rPr>
      </w:pPr>
      <w:r>
        <w:rPr>
          <w:b/>
          <w:i/>
          <w:sz w:val="28"/>
          <w:szCs w:val="28"/>
        </w:rPr>
        <w:t xml:space="preserve">       VSD EVENTOS. ORGANIZACIÓN- HUGO- GERARDO- NACHO</w:t>
      </w:r>
    </w:p>
    <w:p w:rsidR="00993D1C" w:rsidRDefault="00993D1C">
      <w:pPr>
        <w:rPr>
          <w:rFonts w:ascii="Lucida Sans" w:hAnsi="Lucida Sans"/>
          <w:b/>
          <w:i/>
          <w:sz w:val="24"/>
          <w:szCs w:val="24"/>
        </w:rPr>
      </w:pPr>
      <w:r>
        <w:rPr>
          <w:rFonts w:ascii="Lucida Sans" w:hAnsi="Lucida Sans"/>
          <w:b/>
          <w:i/>
          <w:sz w:val="24"/>
          <w:szCs w:val="24"/>
        </w:rPr>
        <w:br w:type="page"/>
      </w:r>
    </w:p>
    <w:p w:rsidR="00993D1C" w:rsidRPr="00993D1C" w:rsidRDefault="00771D83" w:rsidP="00993D1C">
      <w:pPr>
        <w:jc w:val="center"/>
        <w:rPr>
          <w:rFonts w:ascii="Bookman Old Style" w:hAnsi="Bookman Old Style"/>
          <w:b/>
          <w:sz w:val="32"/>
          <w:szCs w:val="32"/>
        </w:rPr>
      </w:pPr>
      <w:r>
        <w:rPr>
          <w:rFonts w:ascii="Bookman Old Style" w:hAnsi="Bookman Old Style"/>
          <w:b/>
          <w:sz w:val="32"/>
          <w:szCs w:val="32"/>
        </w:rPr>
        <w:lastRenderedPageBreak/>
        <w:t>10m</w:t>
      </w:r>
      <w:r w:rsidR="009F2ED8">
        <w:rPr>
          <w:rFonts w:ascii="Bookman Old Style" w:hAnsi="Bookman Old Style"/>
          <w:b/>
          <w:sz w:val="32"/>
          <w:szCs w:val="32"/>
        </w:rPr>
        <w:t>o</w:t>
      </w:r>
      <w:r w:rsidR="00F446A7">
        <w:rPr>
          <w:rFonts w:ascii="Bookman Old Style" w:hAnsi="Bookman Old Style"/>
          <w:b/>
          <w:sz w:val="32"/>
          <w:szCs w:val="32"/>
        </w:rPr>
        <w:t xml:space="preserve">. ENCUENTRO </w:t>
      </w:r>
      <w:r w:rsidR="00FC3ED4">
        <w:rPr>
          <w:rFonts w:ascii="Bookman Old Style" w:hAnsi="Bookman Old Style"/>
          <w:b/>
          <w:sz w:val="32"/>
          <w:szCs w:val="32"/>
        </w:rPr>
        <w:t>INTER</w:t>
      </w:r>
      <w:r w:rsidR="00993D1C" w:rsidRPr="00993D1C">
        <w:rPr>
          <w:rFonts w:ascii="Bookman Old Style" w:hAnsi="Bookman Old Style"/>
          <w:b/>
          <w:sz w:val="32"/>
          <w:szCs w:val="32"/>
        </w:rPr>
        <w:t>NACIONAL</w:t>
      </w:r>
    </w:p>
    <w:p w:rsidR="00993D1C" w:rsidRPr="00993D1C" w:rsidRDefault="00993D1C" w:rsidP="00993D1C">
      <w:pPr>
        <w:jc w:val="center"/>
        <w:rPr>
          <w:rFonts w:ascii="Bookman Old Style" w:hAnsi="Bookman Old Style"/>
          <w:b/>
          <w:sz w:val="32"/>
          <w:szCs w:val="32"/>
        </w:rPr>
      </w:pPr>
      <w:r w:rsidRPr="00993D1C">
        <w:rPr>
          <w:rFonts w:ascii="Bookman Old Style" w:hAnsi="Bookman Old Style"/>
          <w:b/>
          <w:sz w:val="32"/>
          <w:szCs w:val="32"/>
        </w:rPr>
        <w:t>SENIOR DE FÚTBOL</w:t>
      </w:r>
    </w:p>
    <w:p w:rsidR="00993D1C" w:rsidRPr="00993D1C" w:rsidRDefault="00993D1C" w:rsidP="00993D1C">
      <w:pPr>
        <w:jc w:val="center"/>
        <w:rPr>
          <w:rFonts w:ascii="Bookman Old Style" w:hAnsi="Bookman Old Style"/>
          <w:b/>
          <w:sz w:val="32"/>
          <w:szCs w:val="32"/>
        </w:rPr>
      </w:pPr>
      <w:r w:rsidRPr="00993D1C">
        <w:rPr>
          <w:rFonts w:ascii="Bookman Old Style" w:hAnsi="Bookman Old Style"/>
          <w:b/>
          <w:sz w:val="32"/>
          <w:szCs w:val="32"/>
        </w:rPr>
        <w:t>VILLA CARLOS PAZ 201</w:t>
      </w:r>
      <w:r w:rsidR="00771D83">
        <w:rPr>
          <w:rFonts w:ascii="Bookman Old Style" w:hAnsi="Bookman Old Style"/>
          <w:b/>
          <w:sz w:val="32"/>
          <w:szCs w:val="32"/>
        </w:rPr>
        <w:t>6</w:t>
      </w:r>
    </w:p>
    <w:p w:rsidR="00993D1C" w:rsidRPr="00C55999" w:rsidRDefault="00993D1C" w:rsidP="00993D1C">
      <w:pPr>
        <w:jc w:val="center"/>
        <w:rPr>
          <w:rFonts w:cs="Arial"/>
          <w:b/>
          <w:sz w:val="32"/>
          <w:szCs w:val="32"/>
          <w:u w:val="single"/>
        </w:rPr>
      </w:pPr>
      <w:r w:rsidRPr="00C55999">
        <w:rPr>
          <w:rFonts w:cs="Arial"/>
          <w:b/>
          <w:sz w:val="32"/>
          <w:szCs w:val="32"/>
          <w:u w:val="single"/>
        </w:rPr>
        <w:t>Programa  General de Actividades</w:t>
      </w:r>
    </w:p>
    <w:p w:rsidR="00FC3ED4" w:rsidRPr="00C55999" w:rsidRDefault="00FC3ED4" w:rsidP="00C55999">
      <w:pPr>
        <w:pStyle w:val="ListParagraph"/>
        <w:spacing w:after="0" w:line="240" w:lineRule="auto"/>
        <w:rPr>
          <w:rFonts w:cs="Arial"/>
          <w:b/>
          <w:sz w:val="24"/>
          <w:szCs w:val="24"/>
        </w:rPr>
      </w:pPr>
    </w:p>
    <w:p w:rsidR="00993D1C" w:rsidRPr="00C55999" w:rsidRDefault="00993D1C" w:rsidP="00C55999">
      <w:pPr>
        <w:rPr>
          <w:rFonts w:cs="Arial"/>
          <w:b/>
          <w:sz w:val="24"/>
          <w:szCs w:val="24"/>
        </w:rPr>
      </w:pPr>
      <w:r w:rsidRPr="00C55999">
        <w:rPr>
          <w:rFonts w:cs="Arial"/>
          <w:b/>
          <w:i/>
          <w:sz w:val="24"/>
          <w:szCs w:val="24"/>
        </w:rPr>
        <w:t xml:space="preserve"> </w:t>
      </w:r>
      <w:r w:rsidRPr="00C55999">
        <w:rPr>
          <w:rFonts w:cs="Arial"/>
          <w:b/>
          <w:sz w:val="24"/>
          <w:szCs w:val="24"/>
        </w:rPr>
        <w:t>Es muy importante  “la puntualidad” de las delegaciones en los horarios establecidos.</w:t>
      </w:r>
    </w:p>
    <w:p w:rsidR="00993D1C" w:rsidRPr="002262D1" w:rsidRDefault="007D6E4A" w:rsidP="00C55999">
      <w:pPr>
        <w:rPr>
          <w:rFonts w:cs="Arial"/>
          <w:b/>
          <w:sz w:val="24"/>
          <w:szCs w:val="24"/>
          <w:u w:val="single"/>
        </w:rPr>
      </w:pPr>
      <w:r w:rsidRPr="002262D1">
        <w:rPr>
          <w:rFonts w:cs="Arial"/>
          <w:b/>
          <w:sz w:val="24"/>
          <w:szCs w:val="24"/>
          <w:u w:val="single"/>
        </w:rPr>
        <w:t>Viernes 20</w:t>
      </w:r>
      <w:r w:rsidR="009F2ED8" w:rsidRPr="002262D1">
        <w:rPr>
          <w:rFonts w:cs="Arial"/>
          <w:b/>
          <w:sz w:val="24"/>
          <w:szCs w:val="24"/>
          <w:u w:val="single"/>
        </w:rPr>
        <w:t xml:space="preserve"> </w:t>
      </w:r>
      <w:r w:rsidR="00993D1C" w:rsidRPr="002262D1">
        <w:rPr>
          <w:rFonts w:cs="Arial"/>
          <w:b/>
          <w:sz w:val="24"/>
          <w:szCs w:val="24"/>
          <w:u w:val="single"/>
        </w:rPr>
        <w:t>de Mayo por la mañana:</w:t>
      </w:r>
    </w:p>
    <w:p w:rsidR="00FC3ED4" w:rsidRPr="00C55999" w:rsidRDefault="00993D1C" w:rsidP="00C55999">
      <w:pPr>
        <w:spacing w:after="120"/>
        <w:rPr>
          <w:rFonts w:cs="Arial"/>
          <w:sz w:val="24"/>
          <w:szCs w:val="24"/>
        </w:rPr>
      </w:pPr>
      <w:r w:rsidRPr="00C55999">
        <w:rPr>
          <w:rFonts w:cs="Arial"/>
          <w:sz w:val="24"/>
          <w:szCs w:val="24"/>
        </w:rPr>
        <w:t>8</w:t>
      </w:r>
      <w:r w:rsidR="00FC3ED4" w:rsidRPr="00C55999">
        <w:rPr>
          <w:rFonts w:cs="Arial"/>
          <w:sz w:val="24"/>
          <w:szCs w:val="24"/>
        </w:rPr>
        <w:t>:</w:t>
      </w:r>
      <w:r w:rsidRPr="00C55999">
        <w:rPr>
          <w:rFonts w:cs="Arial"/>
          <w:sz w:val="24"/>
          <w:szCs w:val="24"/>
        </w:rPr>
        <w:t>00</w:t>
      </w:r>
      <w:r w:rsidR="00FC3ED4" w:rsidRPr="00C55999">
        <w:rPr>
          <w:rFonts w:cs="Arial"/>
          <w:sz w:val="24"/>
          <w:szCs w:val="24"/>
        </w:rPr>
        <w:t xml:space="preserve"> a 11:00 hs</w:t>
      </w:r>
      <w:r w:rsidRPr="00C55999">
        <w:rPr>
          <w:rFonts w:cs="Arial"/>
          <w:sz w:val="24"/>
          <w:szCs w:val="24"/>
        </w:rPr>
        <w:t xml:space="preserve">: Recepción </w:t>
      </w:r>
      <w:r w:rsidR="00B37CF5" w:rsidRPr="00C55999">
        <w:rPr>
          <w:rFonts w:cs="Arial"/>
          <w:sz w:val="24"/>
          <w:szCs w:val="24"/>
        </w:rPr>
        <w:t xml:space="preserve">en el A.C.A. </w:t>
      </w:r>
      <w:bookmarkStart w:id="0" w:name="_GoBack"/>
      <w:bookmarkEnd w:id="0"/>
    </w:p>
    <w:p w:rsidR="00993D1C" w:rsidRPr="00C55999" w:rsidRDefault="00BC455B" w:rsidP="00C55999">
      <w:pPr>
        <w:spacing w:after="120"/>
        <w:rPr>
          <w:rFonts w:cs="Arial"/>
          <w:sz w:val="24"/>
          <w:szCs w:val="24"/>
        </w:rPr>
      </w:pPr>
      <w:r w:rsidRPr="00C55999">
        <w:rPr>
          <w:rFonts w:cs="Arial"/>
          <w:sz w:val="24"/>
          <w:szCs w:val="24"/>
        </w:rPr>
        <w:t>12:30</w:t>
      </w:r>
      <w:r w:rsidR="00FC3ED4" w:rsidRPr="00C55999">
        <w:rPr>
          <w:rFonts w:cs="Arial"/>
          <w:sz w:val="24"/>
          <w:szCs w:val="24"/>
        </w:rPr>
        <w:t xml:space="preserve"> hs: </w:t>
      </w:r>
      <w:r w:rsidR="00993D1C" w:rsidRPr="00C55999">
        <w:rPr>
          <w:rFonts w:cs="Arial"/>
          <w:sz w:val="24"/>
          <w:szCs w:val="24"/>
        </w:rPr>
        <w:t>Almuerzo en sus respectivos Hoteles.</w:t>
      </w:r>
      <w:r w:rsidR="00C71E6A">
        <w:rPr>
          <w:rFonts w:cs="Arial"/>
          <w:sz w:val="24"/>
          <w:szCs w:val="24"/>
        </w:rPr>
        <w:t xml:space="preserve"> Cada delegación acordar el horario del almuerzo.</w:t>
      </w:r>
    </w:p>
    <w:p w:rsidR="00993D1C" w:rsidRPr="002262D1" w:rsidRDefault="00993D1C" w:rsidP="00C55999">
      <w:pPr>
        <w:rPr>
          <w:rFonts w:cs="Arial"/>
          <w:color w:val="000000" w:themeColor="text1"/>
          <w:sz w:val="24"/>
          <w:szCs w:val="24"/>
          <w:u w:val="single"/>
        </w:rPr>
      </w:pPr>
      <w:r w:rsidRPr="002262D1">
        <w:rPr>
          <w:rFonts w:cs="Arial"/>
          <w:sz w:val="24"/>
          <w:szCs w:val="24"/>
          <w:u w:val="single"/>
        </w:rPr>
        <w:t xml:space="preserve"> </w:t>
      </w:r>
      <w:r w:rsidR="007D6E4A" w:rsidRPr="002262D1">
        <w:rPr>
          <w:rFonts w:cs="Arial"/>
          <w:b/>
          <w:sz w:val="24"/>
          <w:szCs w:val="24"/>
          <w:u w:val="single"/>
        </w:rPr>
        <w:t>Viernes 20</w:t>
      </w:r>
      <w:r w:rsidR="00B37CF5" w:rsidRPr="002262D1">
        <w:rPr>
          <w:rFonts w:cs="Arial"/>
          <w:b/>
          <w:sz w:val="24"/>
          <w:szCs w:val="24"/>
          <w:u w:val="single"/>
        </w:rPr>
        <w:t xml:space="preserve"> </w:t>
      </w:r>
      <w:r w:rsidRPr="002262D1">
        <w:rPr>
          <w:rFonts w:cs="Arial"/>
          <w:b/>
          <w:sz w:val="24"/>
          <w:szCs w:val="24"/>
          <w:u w:val="single"/>
        </w:rPr>
        <w:t>de Mayo por la tarde</w:t>
      </w:r>
      <w:r w:rsidRPr="002262D1">
        <w:rPr>
          <w:rFonts w:cs="Arial"/>
          <w:sz w:val="24"/>
          <w:szCs w:val="24"/>
          <w:u w:val="single"/>
        </w:rPr>
        <w:t>:</w:t>
      </w:r>
      <w:r w:rsidR="00FC0955" w:rsidRPr="002262D1">
        <w:rPr>
          <w:rFonts w:cs="Arial"/>
          <w:sz w:val="24"/>
          <w:szCs w:val="24"/>
          <w:u w:val="single"/>
        </w:rPr>
        <w:t xml:space="preserve"> </w:t>
      </w:r>
    </w:p>
    <w:p w:rsidR="00993D1C" w:rsidRDefault="00BC455B" w:rsidP="00C55999">
      <w:pPr>
        <w:spacing w:after="120"/>
        <w:rPr>
          <w:rFonts w:cs="Arial"/>
          <w:sz w:val="24"/>
          <w:szCs w:val="24"/>
        </w:rPr>
      </w:pPr>
      <w:r w:rsidRPr="00C55999">
        <w:rPr>
          <w:rFonts w:cs="Arial"/>
          <w:sz w:val="24"/>
          <w:szCs w:val="24"/>
        </w:rPr>
        <w:t>1</w:t>
      </w:r>
      <w:r w:rsidR="009E0C38" w:rsidRPr="00C55999">
        <w:rPr>
          <w:rFonts w:cs="Arial"/>
          <w:sz w:val="24"/>
          <w:szCs w:val="24"/>
        </w:rPr>
        <w:t>5</w:t>
      </w:r>
      <w:r w:rsidR="007D6E4A">
        <w:rPr>
          <w:rFonts w:cs="Arial"/>
          <w:sz w:val="24"/>
          <w:szCs w:val="24"/>
        </w:rPr>
        <w:t>:00</w:t>
      </w:r>
      <w:r w:rsidR="00FC3ED4" w:rsidRPr="00C55999">
        <w:rPr>
          <w:rFonts w:cs="Arial"/>
          <w:sz w:val="24"/>
          <w:szCs w:val="24"/>
        </w:rPr>
        <w:t xml:space="preserve"> hs</w:t>
      </w:r>
      <w:r w:rsidR="00993D1C" w:rsidRPr="00C55999">
        <w:rPr>
          <w:rFonts w:cs="Arial"/>
          <w:sz w:val="24"/>
          <w:szCs w:val="24"/>
        </w:rPr>
        <w:t>: Inicio del Encuentro de Fútbol</w:t>
      </w:r>
      <w:r w:rsidRPr="00C55999">
        <w:rPr>
          <w:rFonts w:cs="Arial"/>
          <w:sz w:val="24"/>
          <w:szCs w:val="24"/>
        </w:rPr>
        <w:t>.</w:t>
      </w:r>
      <w:r w:rsidR="00993D1C" w:rsidRPr="00C55999">
        <w:rPr>
          <w:rFonts w:cs="Arial"/>
          <w:sz w:val="24"/>
          <w:szCs w:val="24"/>
        </w:rPr>
        <w:t xml:space="preserve"> </w:t>
      </w:r>
    </w:p>
    <w:p w:rsidR="002262D1" w:rsidRPr="00C55999" w:rsidRDefault="002262D1" w:rsidP="002262D1">
      <w:pPr>
        <w:spacing w:after="120"/>
        <w:rPr>
          <w:rFonts w:cs="Arial"/>
          <w:sz w:val="24"/>
          <w:szCs w:val="24"/>
        </w:rPr>
      </w:pPr>
      <w:r>
        <w:rPr>
          <w:rFonts w:cs="Arial"/>
          <w:sz w:val="24"/>
          <w:szCs w:val="24"/>
        </w:rPr>
        <w:t>17:00 hs: Se entregará facturas y criollos a cada delegación. Cada uno deberá llevar su mate.</w:t>
      </w:r>
    </w:p>
    <w:p w:rsidR="00993D1C" w:rsidRPr="00C55999" w:rsidRDefault="00993D1C" w:rsidP="00C55999">
      <w:pPr>
        <w:spacing w:after="120"/>
        <w:rPr>
          <w:rFonts w:cs="Arial"/>
          <w:sz w:val="24"/>
          <w:szCs w:val="24"/>
        </w:rPr>
      </w:pPr>
      <w:r w:rsidRPr="00C55999">
        <w:rPr>
          <w:rFonts w:cs="Arial"/>
          <w:sz w:val="24"/>
          <w:szCs w:val="24"/>
        </w:rPr>
        <w:t xml:space="preserve">18:45 hs: Finalización de la jornada del </w:t>
      </w:r>
      <w:r w:rsidR="007D6E4A">
        <w:rPr>
          <w:rFonts w:cs="Arial"/>
          <w:sz w:val="24"/>
          <w:szCs w:val="24"/>
        </w:rPr>
        <w:t>viernes</w:t>
      </w:r>
      <w:r w:rsidRPr="00C55999">
        <w:rPr>
          <w:rFonts w:cs="Arial"/>
          <w:sz w:val="24"/>
          <w:szCs w:val="24"/>
        </w:rPr>
        <w:t>.</w:t>
      </w:r>
    </w:p>
    <w:p w:rsidR="00A34CCF" w:rsidRPr="00C55999" w:rsidRDefault="00A34CCF" w:rsidP="00C55999">
      <w:pPr>
        <w:spacing w:after="120"/>
        <w:rPr>
          <w:rFonts w:cs="Arial"/>
          <w:sz w:val="24"/>
          <w:szCs w:val="24"/>
        </w:rPr>
      </w:pPr>
      <w:r w:rsidRPr="00C55999">
        <w:rPr>
          <w:rFonts w:cs="Arial"/>
          <w:sz w:val="24"/>
          <w:szCs w:val="24"/>
        </w:rPr>
        <w:t>21: 30 hs: Cena en sus respectivos Hoteles.</w:t>
      </w:r>
      <w:r w:rsidR="00C71E6A">
        <w:rPr>
          <w:rFonts w:cs="Arial"/>
          <w:sz w:val="24"/>
          <w:szCs w:val="24"/>
        </w:rPr>
        <w:t xml:space="preserve"> Acordar el horario.</w:t>
      </w:r>
    </w:p>
    <w:p w:rsidR="00D90B5E" w:rsidRPr="002262D1" w:rsidRDefault="007D6E4A" w:rsidP="00C55999">
      <w:pPr>
        <w:rPr>
          <w:rFonts w:cs="Arial"/>
          <w:b/>
          <w:sz w:val="24"/>
          <w:szCs w:val="24"/>
          <w:u w:val="single"/>
        </w:rPr>
      </w:pPr>
      <w:r w:rsidRPr="002262D1">
        <w:rPr>
          <w:rFonts w:cs="Arial"/>
          <w:b/>
          <w:sz w:val="24"/>
          <w:szCs w:val="24"/>
          <w:u w:val="single"/>
        </w:rPr>
        <w:t>Sábado 21</w:t>
      </w:r>
      <w:r w:rsidR="00993D1C" w:rsidRPr="002262D1">
        <w:rPr>
          <w:rFonts w:cs="Arial"/>
          <w:b/>
          <w:sz w:val="24"/>
          <w:szCs w:val="24"/>
          <w:u w:val="single"/>
        </w:rPr>
        <w:t xml:space="preserve"> de Mayo por la mañana</w:t>
      </w:r>
      <w:r w:rsidR="00BC455B" w:rsidRPr="002262D1">
        <w:rPr>
          <w:rFonts w:cs="Arial"/>
          <w:b/>
          <w:sz w:val="24"/>
          <w:szCs w:val="24"/>
          <w:u w:val="single"/>
        </w:rPr>
        <w:t>:</w:t>
      </w:r>
    </w:p>
    <w:p w:rsidR="00993D1C" w:rsidRPr="00C55999" w:rsidRDefault="00993D1C" w:rsidP="00C55999">
      <w:pPr>
        <w:spacing w:after="120"/>
        <w:rPr>
          <w:rFonts w:cs="Arial"/>
          <w:color w:val="000000" w:themeColor="text1"/>
          <w:sz w:val="24"/>
          <w:szCs w:val="24"/>
        </w:rPr>
      </w:pPr>
      <w:r w:rsidRPr="00C55999">
        <w:rPr>
          <w:rFonts w:cs="Arial"/>
          <w:color w:val="000000" w:themeColor="text1"/>
          <w:sz w:val="24"/>
          <w:szCs w:val="24"/>
        </w:rPr>
        <w:t>09:</w:t>
      </w:r>
      <w:r w:rsidR="00FC0955" w:rsidRPr="00C55999">
        <w:rPr>
          <w:rFonts w:cs="Arial"/>
          <w:color w:val="000000" w:themeColor="text1"/>
          <w:sz w:val="24"/>
          <w:szCs w:val="24"/>
        </w:rPr>
        <w:t>15 hs</w:t>
      </w:r>
      <w:r w:rsidR="009A0ACF" w:rsidRPr="00C55999">
        <w:rPr>
          <w:rFonts w:cs="Arial"/>
          <w:color w:val="000000" w:themeColor="text1"/>
          <w:sz w:val="24"/>
          <w:szCs w:val="24"/>
        </w:rPr>
        <w:t>: Inicio de los partidos de la mañana</w:t>
      </w:r>
      <w:r w:rsidR="00FC0955" w:rsidRPr="00C55999">
        <w:rPr>
          <w:rFonts w:cs="Arial"/>
          <w:color w:val="000000" w:themeColor="text1"/>
          <w:sz w:val="24"/>
          <w:szCs w:val="24"/>
        </w:rPr>
        <w:t>.</w:t>
      </w:r>
    </w:p>
    <w:p w:rsidR="00BC455B" w:rsidRDefault="007D6E4A" w:rsidP="00C55999">
      <w:pPr>
        <w:spacing w:after="120"/>
        <w:rPr>
          <w:rFonts w:cs="Arial"/>
          <w:color w:val="000000" w:themeColor="text1"/>
          <w:sz w:val="24"/>
          <w:szCs w:val="24"/>
        </w:rPr>
      </w:pPr>
      <w:r>
        <w:rPr>
          <w:rFonts w:cs="Arial"/>
          <w:color w:val="000000" w:themeColor="text1"/>
          <w:sz w:val="24"/>
          <w:szCs w:val="24"/>
        </w:rPr>
        <w:t>12:45 hs:</w:t>
      </w:r>
      <w:r w:rsidR="00D90B5E" w:rsidRPr="00C55999">
        <w:rPr>
          <w:rFonts w:cs="Arial"/>
          <w:color w:val="000000" w:themeColor="text1"/>
          <w:sz w:val="24"/>
          <w:szCs w:val="24"/>
        </w:rPr>
        <w:t xml:space="preserve"> Finalización de la Jornada.</w:t>
      </w:r>
    </w:p>
    <w:p w:rsidR="002262D1" w:rsidRPr="00C55999" w:rsidRDefault="002262D1" w:rsidP="00C55999">
      <w:pPr>
        <w:spacing w:after="120"/>
        <w:rPr>
          <w:rFonts w:cs="Arial"/>
          <w:color w:val="000000" w:themeColor="text1"/>
          <w:sz w:val="24"/>
          <w:szCs w:val="24"/>
        </w:rPr>
      </w:pPr>
      <w:r>
        <w:rPr>
          <w:rFonts w:cs="Arial"/>
          <w:color w:val="000000" w:themeColor="text1"/>
          <w:sz w:val="24"/>
          <w:szCs w:val="24"/>
        </w:rPr>
        <w:t>Almuerzo en sus respectivos Hoteles en el horario programado por cada delegación.</w:t>
      </w:r>
    </w:p>
    <w:p w:rsidR="00993D1C" w:rsidRPr="002262D1" w:rsidRDefault="002262D1" w:rsidP="00C55999">
      <w:pPr>
        <w:rPr>
          <w:rFonts w:cs="Arial"/>
          <w:b/>
          <w:sz w:val="24"/>
          <w:szCs w:val="24"/>
          <w:u w:val="single"/>
        </w:rPr>
      </w:pPr>
      <w:r w:rsidRPr="002262D1">
        <w:rPr>
          <w:rFonts w:cs="Arial"/>
          <w:b/>
          <w:sz w:val="24"/>
          <w:szCs w:val="24"/>
          <w:u w:val="single"/>
        </w:rPr>
        <w:t>Sábado 21 de Mayo por la tarde</w:t>
      </w:r>
      <w:r w:rsidR="00993D1C" w:rsidRPr="002262D1">
        <w:rPr>
          <w:rFonts w:cs="Arial"/>
          <w:b/>
          <w:sz w:val="24"/>
          <w:szCs w:val="24"/>
          <w:u w:val="single"/>
        </w:rPr>
        <w:t>:</w:t>
      </w:r>
    </w:p>
    <w:p w:rsidR="002262D1" w:rsidRDefault="002262D1" w:rsidP="002262D1">
      <w:pPr>
        <w:spacing w:after="120"/>
        <w:rPr>
          <w:rFonts w:cs="Arial"/>
          <w:sz w:val="24"/>
          <w:szCs w:val="24"/>
        </w:rPr>
      </w:pPr>
      <w:r w:rsidRPr="00C55999">
        <w:rPr>
          <w:rFonts w:cs="Arial"/>
          <w:sz w:val="24"/>
          <w:szCs w:val="24"/>
        </w:rPr>
        <w:t>15</w:t>
      </w:r>
      <w:r>
        <w:rPr>
          <w:rFonts w:cs="Arial"/>
          <w:sz w:val="24"/>
          <w:szCs w:val="24"/>
        </w:rPr>
        <w:t>:00</w:t>
      </w:r>
      <w:r w:rsidRPr="00C55999">
        <w:rPr>
          <w:rFonts w:cs="Arial"/>
          <w:sz w:val="24"/>
          <w:szCs w:val="24"/>
        </w:rPr>
        <w:t xml:space="preserve"> hs</w:t>
      </w:r>
      <w:r>
        <w:rPr>
          <w:rFonts w:cs="Arial"/>
          <w:sz w:val="24"/>
          <w:szCs w:val="24"/>
        </w:rPr>
        <w:t>: Inicio de los partidos en las diferentes canchas</w:t>
      </w:r>
      <w:r w:rsidRPr="00C55999">
        <w:rPr>
          <w:rFonts w:cs="Arial"/>
          <w:sz w:val="24"/>
          <w:szCs w:val="24"/>
        </w:rPr>
        <w:t xml:space="preserve">. </w:t>
      </w:r>
    </w:p>
    <w:p w:rsidR="002262D1" w:rsidRPr="00C55999" w:rsidRDefault="002262D1" w:rsidP="002262D1">
      <w:pPr>
        <w:spacing w:after="120"/>
        <w:rPr>
          <w:rFonts w:cs="Arial"/>
          <w:sz w:val="24"/>
          <w:szCs w:val="24"/>
        </w:rPr>
      </w:pPr>
      <w:r>
        <w:rPr>
          <w:rFonts w:cs="Arial"/>
          <w:sz w:val="24"/>
          <w:szCs w:val="24"/>
        </w:rPr>
        <w:t>17:30</w:t>
      </w:r>
      <w:r w:rsidR="006503C2">
        <w:rPr>
          <w:rFonts w:cs="Arial"/>
          <w:sz w:val="24"/>
          <w:szCs w:val="24"/>
        </w:rPr>
        <w:t xml:space="preserve"> hs: Se entregará una sorpresa </w:t>
      </w:r>
      <w:r>
        <w:rPr>
          <w:rFonts w:cs="Arial"/>
          <w:sz w:val="24"/>
          <w:szCs w:val="24"/>
        </w:rPr>
        <w:t xml:space="preserve">a cada delegación. </w:t>
      </w:r>
    </w:p>
    <w:p w:rsidR="002262D1" w:rsidRPr="00C55999" w:rsidRDefault="002262D1" w:rsidP="002262D1">
      <w:pPr>
        <w:spacing w:after="120"/>
        <w:rPr>
          <w:rFonts w:cs="Arial"/>
          <w:sz w:val="24"/>
          <w:szCs w:val="24"/>
        </w:rPr>
      </w:pPr>
      <w:r w:rsidRPr="00C55999">
        <w:rPr>
          <w:rFonts w:cs="Arial"/>
          <w:sz w:val="24"/>
          <w:szCs w:val="24"/>
        </w:rPr>
        <w:t xml:space="preserve">18:45 hs: Finalización de la jornada del </w:t>
      </w:r>
      <w:r>
        <w:rPr>
          <w:rFonts w:cs="Arial"/>
          <w:sz w:val="24"/>
          <w:szCs w:val="24"/>
        </w:rPr>
        <w:t>sábado</w:t>
      </w:r>
      <w:r w:rsidRPr="00C55999">
        <w:rPr>
          <w:rFonts w:cs="Arial"/>
          <w:sz w:val="24"/>
          <w:szCs w:val="24"/>
        </w:rPr>
        <w:t>.</w:t>
      </w:r>
    </w:p>
    <w:p w:rsidR="002262D1" w:rsidRDefault="002262D1" w:rsidP="002262D1">
      <w:pPr>
        <w:spacing w:after="120"/>
        <w:rPr>
          <w:rFonts w:cs="Arial"/>
          <w:sz w:val="24"/>
          <w:szCs w:val="24"/>
        </w:rPr>
      </w:pPr>
      <w:r>
        <w:rPr>
          <w:rFonts w:cs="Arial"/>
          <w:sz w:val="24"/>
          <w:szCs w:val="24"/>
        </w:rPr>
        <w:t>21:</w:t>
      </w:r>
      <w:r w:rsidRPr="00C55999">
        <w:rPr>
          <w:rFonts w:cs="Arial"/>
          <w:sz w:val="24"/>
          <w:szCs w:val="24"/>
        </w:rPr>
        <w:t>30 hs: Cena en sus respectivos Hoteles.</w:t>
      </w:r>
      <w:r w:rsidR="00C71E6A">
        <w:rPr>
          <w:rFonts w:cs="Arial"/>
          <w:sz w:val="24"/>
          <w:szCs w:val="24"/>
        </w:rPr>
        <w:t xml:space="preserve"> Acordar el horario.</w:t>
      </w:r>
    </w:p>
    <w:p w:rsidR="002262D1" w:rsidRPr="002262D1" w:rsidRDefault="002262D1" w:rsidP="002262D1">
      <w:pPr>
        <w:rPr>
          <w:b/>
          <w:sz w:val="24"/>
          <w:szCs w:val="24"/>
          <w:u w:val="single"/>
        </w:rPr>
      </w:pPr>
      <w:r w:rsidRPr="002262D1">
        <w:rPr>
          <w:b/>
          <w:sz w:val="24"/>
          <w:szCs w:val="24"/>
          <w:u w:val="single"/>
        </w:rPr>
        <w:t>Domingo 22 de Mayo por la mañana:</w:t>
      </w:r>
    </w:p>
    <w:p w:rsidR="00D90B5E" w:rsidRPr="002262D1" w:rsidRDefault="002262D1" w:rsidP="002262D1">
      <w:pPr>
        <w:rPr>
          <w:sz w:val="24"/>
          <w:szCs w:val="24"/>
        </w:rPr>
      </w:pPr>
      <w:r w:rsidRPr="002262D1">
        <w:rPr>
          <w:sz w:val="24"/>
          <w:szCs w:val="24"/>
        </w:rPr>
        <w:t xml:space="preserve">11:45 hs: Entrega de </w:t>
      </w:r>
      <w:r w:rsidR="0076314D" w:rsidRPr="002262D1">
        <w:rPr>
          <w:sz w:val="24"/>
          <w:szCs w:val="24"/>
        </w:rPr>
        <w:t xml:space="preserve">PREMIOS, REGALOS </w:t>
      </w:r>
      <w:r w:rsidRPr="002262D1">
        <w:rPr>
          <w:sz w:val="24"/>
          <w:szCs w:val="24"/>
        </w:rPr>
        <w:t xml:space="preserve">a cada una de las delegaciones y despedida con </w:t>
      </w:r>
      <w:r w:rsidR="0076314D" w:rsidRPr="002262D1">
        <w:rPr>
          <w:sz w:val="24"/>
          <w:szCs w:val="24"/>
        </w:rPr>
        <w:t>PATA FLAMEADA</w:t>
      </w:r>
      <w:r w:rsidRPr="002262D1">
        <w:rPr>
          <w:sz w:val="24"/>
          <w:szCs w:val="24"/>
        </w:rPr>
        <w:t xml:space="preserve">. Lugar a confirmar. </w:t>
      </w:r>
    </w:p>
    <w:p w:rsidR="00916EFE" w:rsidRPr="00C55999" w:rsidRDefault="00993D1C" w:rsidP="005A4283">
      <w:pPr>
        <w:jc w:val="right"/>
        <w:rPr>
          <w:b/>
          <w:i/>
          <w:sz w:val="32"/>
          <w:szCs w:val="32"/>
        </w:rPr>
      </w:pPr>
      <w:r w:rsidRPr="00C55999">
        <w:rPr>
          <w:b/>
          <w:i/>
          <w:sz w:val="32"/>
          <w:szCs w:val="32"/>
        </w:rPr>
        <w:t>Les deseamos un excelente fin de semana.</w:t>
      </w:r>
    </w:p>
    <w:p w:rsidR="00916EFE" w:rsidRPr="00DE1D0F" w:rsidRDefault="00916EFE" w:rsidP="00C55999">
      <w:pPr>
        <w:spacing w:line="360" w:lineRule="auto"/>
        <w:jc w:val="center"/>
        <w:rPr>
          <w:rFonts w:ascii="Bookman Old Style" w:hAnsi="Bookman Old Style"/>
          <w:b/>
          <w:sz w:val="28"/>
          <w:szCs w:val="28"/>
        </w:rPr>
      </w:pPr>
      <w:r w:rsidRPr="00C55999">
        <w:rPr>
          <w:b/>
          <w:i/>
          <w:sz w:val="18"/>
          <w:szCs w:val="18"/>
        </w:rPr>
        <w:br w:type="page"/>
      </w:r>
      <w:r w:rsidR="00C55999" w:rsidRPr="00DE1D0F">
        <w:rPr>
          <w:rFonts w:ascii="Bookman Old Style" w:hAnsi="Bookman Old Style"/>
          <w:b/>
          <w:sz w:val="28"/>
          <w:szCs w:val="28"/>
        </w:rPr>
        <w:lastRenderedPageBreak/>
        <w:t>INSTITUCIONES Y CLUBES PARTICIPANTES AL</w:t>
      </w:r>
    </w:p>
    <w:p w:rsidR="00771D83" w:rsidRPr="00DE1D0F" w:rsidRDefault="00771D83" w:rsidP="00C55999">
      <w:pPr>
        <w:spacing w:after="0" w:line="360" w:lineRule="auto"/>
        <w:jc w:val="center"/>
        <w:rPr>
          <w:rFonts w:ascii="Bookman Old Style" w:hAnsi="Bookman Old Style"/>
          <w:b/>
          <w:sz w:val="28"/>
          <w:szCs w:val="28"/>
        </w:rPr>
      </w:pPr>
      <w:r w:rsidRPr="00DE1D0F">
        <w:rPr>
          <w:rFonts w:ascii="Bookman Old Style" w:hAnsi="Bookman Old Style"/>
          <w:b/>
          <w:sz w:val="28"/>
          <w:szCs w:val="28"/>
        </w:rPr>
        <w:t>10m</w:t>
      </w:r>
      <w:r w:rsidR="00C55999" w:rsidRPr="00DE1D0F">
        <w:rPr>
          <w:rFonts w:ascii="Bookman Old Style" w:hAnsi="Bookman Old Style"/>
          <w:b/>
          <w:sz w:val="28"/>
          <w:szCs w:val="28"/>
        </w:rPr>
        <w:t xml:space="preserve">o. ENCUENTRO INTERNACIONAL </w:t>
      </w:r>
    </w:p>
    <w:p w:rsidR="00916EFE" w:rsidRPr="00DE1D0F" w:rsidRDefault="00C55999" w:rsidP="00C55999">
      <w:pPr>
        <w:spacing w:after="0" w:line="360" w:lineRule="auto"/>
        <w:jc w:val="center"/>
        <w:rPr>
          <w:rFonts w:ascii="Bookman Old Style" w:hAnsi="Bookman Old Style"/>
          <w:b/>
          <w:sz w:val="28"/>
          <w:szCs w:val="28"/>
        </w:rPr>
      </w:pPr>
      <w:r w:rsidRPr="00DE1D0F">
        <w:rPr>
          <w:rFonts w:ascii="Bookman Old Style" w:hAnsi="Bookman Old Style"/>
          <w:b/>
          <w:sz w:val="28"/>
          <w:szCs w:val="28"/>
        </w:rPr>
        <w:t>SENIOR DE FÚTBOL</w:t>
      </w:r>
    </w:p>
    <w:p w:rsidR="00916EFE" w:rsidRPr="00DE1D0F" w:rsidRDefault="00771D83" w:rsidP="00C55999">
      <w:pPr>
        <w:spacing w:after="0" w:line="360" w:lineRule="auto"/>
        <w:jc w:val="center"/>
        <w:rPr>
          <w:rFonts w:ascii="Bookman Old Style" w:hAnsi="Bookman Old Style"/>
          <w:b/>
          <w:sz w:val="28"/>
          <w:szCs w:val="28"/>
        </w:rPr>
      </w:pPr>
      <w:r w:rsidRPr="00DE1D0F">
        <w:rPr>
          <w:rFonts w:ascii="Bookman Old Style" w:hAnsi="Bookman Old Style"/>
          <w:b/>
          <w:sz w:val="28"/>
          <w:szCs w:val="28"/>
        </w:rPr>
        <w:t>VILLA CARLOS PAZ 2016</w:t>
      </w:r>
    </w:p>
    <w:p w:rsidR="00C3332C" w:rsidRPr="00C55999" w:rsidRDefault="00C3332C" w:rsidP="00916EFE">
      <w:pPr>
        <w:spacing w:after="0"/>
        <w:rPr>
          <w:rFonts w:cs="Arial"/>
          <w:sz w:val="18"/>
          <w:szCs w:val="18"/>
        </w:rPr>
        <w:sectPr w:rsidR="00C3332C" w:rsidRPr="00C55999" w:rsidSect="00C052E3">
          <w:pgSz w:w="12240" w:h="15840"/>
          <w:pgMar w:top="720" w:right="720" w:bottom="720" w:left="720" w:header="708" w:footer="708" w:gutter="0"/>
          <w:cols w:space="708"/>
          <w:docGrid w:linePitch="360"/>
        </w:sectPr>
      </w:pPr>
    </w:p>
    <w:p w:rsidR="00776396" w:rsidRPr="00DE1D0F" w:rsidRDefault="00776396" w:rsidP="00776396">
      <w:pPr>
        <w:spacing w:after="0" w:line="360" w:lineRule="auto"/>
        <w:rPr>
          <w:rFonts w:cs="Arial"/>
          <w:sz w:val="24"/>
          <w:szCs w:val="24"/>
        </w:rPr>
      </w:pPr>
      <w:r w:rsidRPr="00DE1D0F">
        <w:rPr>
          <w:rFonts w:cs="Arial"/>
          <w:sz w:val="24"/>
          <w:szCs w:val="24"/>
        </w:rPr>
        <w:lastRenderedPageBreak/>
        <w:t>1- Senior. Club Cementista - Mendoza</w:t>
      </w:r>
    </w:p>
    <w:p w:rsidR="00776396" w:rsidRPr="00DE1D0F" w:rsidRDefault="00776396" w:rsidP="00776396">
      <w:pPr>
        <w:spacing w:after="0" w:line="360" w:lineRule="auto"/>
        <w:rPr>
          <w:rFonts w:cs="Arial"/>
          <w:sz w:val="24"/>
          <w:szCs w:val="24"/>
        </w:rPr>
      </w:pPr>
      <w:r w:rsidRPr="00DE1D0F">
        <w:rPr>
          <w:rFonts w:cs="Arial"/>
          <w:sz w:val="24"/>
          <w:szCs w:val="24"/>
        </w:rPr>
        <w:t>2- Senior. Dirección General de Escuelas – Mendoza</w:t>
      </w:r>
    </w:p>
    <w:p w:rsidR="00776396" w:rsidRPr="00DE1D0F" w:rsidRDefault="00776396" w:rsidP="00776396">
      <w:pPr>
        <w:spacing w:after="0" w:line="360" w:lineRule="auto"/>
        <w:rPr>
          <w:rFonts w:cs="Arial"/>
          <w:sz w:val="24"/>
          <w:szCs w:val="24"/>
        </w:rPr>
      </w:pPr>
      <w:r w:rsidRPr="00DE1D0F">
        <w:rPr>
          <w:rFonts w:cs="Arial"/>
          <w:sz w:val="24"/>
          <w:szCs w:val="24"/>
        </w:rPr>
        <w:t>4- Senior. Barrilete Cósmico – Mendoza</w:t>
      </w:r>
    </w:p>
    <w:p w:rsidR="00776396" w:rsidRPr="00DE1D0F" w:rsidRDefault="00776396" w:rsidP="00776396">
      <w:pPr>
        <w:spacing w:after="0" w:line="360" w:lineRule="auto"/>
        <w:rPr>
          <w:rFonts w:cs="Arial"/>
          <w:sz w:val="24"/>
          <w:szCs w:val="24"/>
        </w:rPr>
      </w:pPr>
      <w:r w:rsidRPr="00DE1D0F">
        <w:rPr>
          <w:rFonts w:cs="Arial"/>
          <w:sz w:val="24"/>
          <w:szCs w:val="24"/>
        </w:rPr>
        <w:t>6- Senior. Los Piratas - Mendoza</w:t>
      </w:r>
    </w:p>
    <w:p w:rsidR="00776396" w:rsidRPr="00DE1D0F" w:rsidRDefault="00776396" w:rsidP="00776396">
      <w:pPr>
        <w:spacing w:after="0" w:line="360" w:lineRule="auto"/>
        <w:rPr>
          <w:rFonts w:cs="Arial"/>
          <w:sz w:val="24"/>
          <w:szCs w:val="24"/>
        </w:rPr>
      </w:pPr>
      <w:r w:rsidRPr="00DE1D0F">
        <w:rPr>
          <w:rFonts w:cs="Arial"/>
          <w:sz w:val="24"/>
          <w:szCs w:val="24"/>
        </w:rPr>
        <w:t>9- Senior. Don Orione - Mendoza</w:t>
      </w:r>
    </w:p>
    <w:p w:rsidR="00776396" w:rsidRPr="00DE1D0F" w:rsidRDefault="00F45BBC" w:rsidP="00776396">
      <w:pPr>
        <w:spacing w:after="0" w:line="360" w:lineRule="auto"/>
        <w:rPr>
          <w:rFonts w:cs="Arial"/>
          <w:sz w:val="24"/>
          <w:szCs w:val="24"/>
        </w:rPr>
      </w:pPr>
      <w:r>
        <w:rPr>
          <w:rFonts w:cs="Arial"/>
          <w:sz w:val="24"/>
          <w:szCs w:val="24"/>
        </w:rPr>
        <w:t>10- Senior. Calchaqui Fútbol Seni</w:t>
      </w:r>
      <w:r w:rsidR="00776396" w:rsidRPr="00DE1D0F">
        <w:rPr>
          <w:rFonts w:cs="Arial"/>
          <w:sz w:val="24"/>
          <w:szCs w:val="24"/>
        </w:rPr>
        <w:t>or- Calchaqui – Santa Fe</w:t>
      </w:r>
    </w:p>
    <w:p w:rsidR="00776396" w:rsidRPr="00DE1D0F" w:rsidRDefault="00F45BBC" w:rsidP="00776396">
      <w:pPr>
        <w:spacing w:after="0" w:line="360" w:lineRule="auto"/>
        <w:rPr>
          <w:rFonts w:cs="Arial"/>
          <w:sz w:val="24"/>
          <w:szCs w:val="24"/>
        </w:rPr>
      </w:pPr>
      <w:r>
        <w:rPr>
          <w:rFonts w:cs="Arial"/>
          <w:sz w:val="24"/>
          <w:szCs w:val="24"/>
        </w:rPr>
        <w:t>12A – Fútbol Seni</w:t>
      </w:r>
      <w:r w:rsidR="00776396" w:rsidRPr="00DE1D0F">
        <w:rPr>
          <w:rFonts w:cs="Arial"/>
          <w:sz w:val="24"/>
          <w:szCs w:val="24"/>
        </w:rPr>
        <w:t xml:space="preserve">or La Unión – San Justo- Santa Fe </w:t>
      </w:r>
    </w:p>
    <w:p w:rsidR="00776396" w:rsidRPr="00DE1D0F" w:rsidRDefault="00F45BBC" w:rsidP="00776396">
      <w:pPr>
        <w:spacing w:after="0" w:line="360" w:lineRule="auto"/>
        <w:rPr>
          <w:rFonts w:cs="Arial"/>
          <w:sz w:val="24"/>
          <w:szCs w:val="24"/>
        </w:rPr>
      </w:pPr>
      <w:r>
        <w:rPr>
          <w:rFonts w:cs="Arial"/>
          <w:sz w:val="24"/>
          <w:szCs w:val="24"/>
        </w:rPr>
        <w:t>12B – Fútbol Seni</w:t>
      </w:r>
      <w:r w:rsidR="00776396" w:rsidRPr="00DE1D0F">
        <w:rPr>
          <w:rFonts w:cs="Arial"/>
          <w:sz w:val="24"/>
          <w:szCs w:val="24"/>
        </w:rPr>
        <w:t>or La Unión – San Justo- Santa Fe</w:t>
      </w:r>
    </w:p>
    <w:p w:rsidR="00776396" w:rsidRPr="00DE1D0F" w:rsidRDefault="00776396" w:rsidP="00776396">
      <w:pPr>
        <w:spacing w:after="0" w:line="360" w:lineRule="auto"/>
        <w:rPr>
          <w:rFonts w:cs="Arial"/>
          <w:sz w:val="24"/>
          <w:szCs w:val="24"/>
        </w:rPr>
      </w:pPr>
      <w:r w:rsidRPr="00DE1D0F">
        <w:rPr>
          <w:rFonts w:cs="Arial"/>
          <w:sz w:val="24"/>
          <w:szCs w:val="24"/>
        </w:rPr>
        <w:t>14- Senior. Club Social Sarmiento – Margarita – Santa Fe</w:t>
      </w:r>
    </w:p>
    <w:p w:rsidR="003E41D3" w:rsidRPr="00DE1D0F" w:rsidRDefault="003E41D3" w:rsidP="003E41D3">
      <w:pPr>
        <w:spacing w:after="0" w:line="360" w:lineRule="auto"/>
        <w:rPr>
          <w:rFonts w:cs="Arial"/>
          <w:sz w:val="24"/>
          <w:szCs w:val="24"/>
        </w:rPr>
      </w:pPr>
      <w:r w:rsidRPr="00DE1D0F">
        <w:rPr>
          <w:rFonts w:cs="Arial"/>
          <w:sz w:val="24"/>
          <w:szCs w:val="24"/>
        </w:rPr>
        <w:t>15- Senior. Fútbol Mayor Vera – Vera -  Santa Fe</w:t>
      </w:r>
    </w:p>
    <w:p w:rsidR="00FC137B" w:rsidRPr="00DE1D0F" w:rsidRDefault="003E41D3" w:rsidP="00811903">
      <w:pPr>
        <w:spacing w:after="0" w:line="360" w:lineRule="auto"/>
        <w:rPr>
          <w:rFonts w:cs="Arial"/>
          <w:sz w:val="24"/>
          <w:szCs w:val="24"/>
        </w:rPr>
      </w:pPr>
      <w:r w:rsidRPr="00DE1D0F">
        <w:rPr>
          <w:rFonts w:cs="Arial"/>
          <w:sz w:val="24"/>
          <w:szCs w:val="24"/>
        </w:rPr>
        <w:t xml:space="preserve">17- </w:t>
      </w:r>
      <w:r w:rsidR="00811903" w:rsidRPr="00DE1D0F">
        <w:rPr>
          <w:rFonts w:cs="Arial"/>
          <w:sz w:val="24"/>
          <w:szCs w:val="24"/>
        </w:rPr>
        <w:t>Senior.</w:t>
      </w:r>
      <w:r w:rsidR="009C0E86" w:rsidRPr="00DE1D0F">
        <w:rPr>
          <w:rFonts w:cs="Arial"/>
          <w:sz w:val="24"/>
          <w:szCs w:val="24"/>
        </w:rPr>
        <w:t xml:space="preserve"> San Vicente </w:t>
      </w:r>
      <w:r w:rsidR="00370335" w:rsidRPr="00DE1D0F">
        <w:rPr>
          <w:rFonts w:cs="Arial"/>
          <w:sz w:val="24"/>
          <w:szCs w:val="24"/>
        </w:rPr>
        <w:t>de Agua de Oro- Córdoba</w:t>
      </w:r>
    </w:p>
    <w:p w:rsidR="003E41D3" w:rsidRPr="00DE1D0F" w:rsidRDefault="003E41D3" w:rsidP="003E41D3">
      <w:pPr>
        <w:spacing w:after="0" w:line="360" w:lineRule="auto"/>
        <w:rPr>
          <w:rFonts w:cs="Arial"/>
          <w:sz w:val="24"/>
          <w:szCs w:val="24"/>
        </w:rPr>
      </w:pPr>
      <w:r w:rsidRPr="00DE1D0F">
        <w:rPr>
          <w:rFonts w:cs="Arial"/>
          <w:sz w:val="24"/>
          <w:szCs w:val="24"/>
        </w:rPr>
        <w:t>19- Senior. Agrupación de Veteranos – San Francisco - Córdoba</w:t>
      </w:r>
    </w:p>
    <w:p w:rsidR="003E41D3" w:rsidRPr="00DE1D0F" w:rsidRDefault="003E41D3" w:rsidP="003E41D3">
      <w:pPr>
        <w:spacing w:after="0" w:line="360" w:lineRule="auto"/>
        <w:rPr>
          <w:rFonts w:cs="Arial"/>
          <w:sz w:val="24"/>
          <w:szCs w:val="24"/>
        </w:rPr>
      </w:pPr>
      <w:r w:rsidRPr="00DE1D0F">
        <w:rPr>
          <w:rFonts w:cs="Arial"/>
          <w:sz w:val="24"/>
          <w:szCs w:val="24"/>
        </w:rPr>
        <w:t>21- Senior. Los de Siempre – Corral de Bustos - Córdoba</w:t>
      </w:r>
    </w:p>
    <w:p w:rsidR="003E41D3" w:rsidRPr="00DE1D0F" w:rsidRDefault="003E41D3" w:rsidP="003E41D3">
      <w:pPr>
        <w:spacing w:after="0" w:line="360" w:lineRule="auto"/>
        <w:rPr>
          <w:rFonts w:cs="Arial"/>
          <w:sz w:val="24"/>
          <w:szCs w:val="24"/>
        </w:rPr>
      </w:pPr>
      <w:r w:rsidRPr="00DE1D0F">
        <w:rPr>
          <w:rFonts w:cs="Arial"/>
          <w:sz w:val="24"/>
          <w:szCs w:val="24"/>
        </w:rPr>
        <w:t>23- Senior. Veteranos Fútbol Club – Adelia María - Córdoba</w:t>
      </w:r>
    </w:p>
    <w:p w:rsidR="003E41D3" w:rsidRPr="00DE1D0F" w:rsidRDefault="003E41D3" w:rsidP="003E41D3">
      <w:pPr>
        <w:spacing w:after="0" w:line="360" w:lineRule="auto"/>
        <w:rPr>
          <w:rFonts w:cs="Arial"/>
          <w:sz w:val="24"/>
          <w:szCs w:val="24"/>
        </w:rPr>
      </w:pPr>
      <w:r w:rsidRPr="00DE1D0F">
        <w:rPr>
          <w:rFonts w:cs="Arial"/>
          <w:sz w:val="24"/>
          <w:szCs w:val="24"/>
        </w:rPr>
        <w:t>25- Senior. Escuela de Fútbol Agustín Gallo – Bulnes – Córdoba</w:t>
      </w:r>
    </w:p>
    <w:p w:rsidR="003E41D3" w:rsidRPr="00DE1D0F" w:rsidRDefault="003E41D3" w:rsidP="003E41D3">
      <w:pPr>
        <w:spacing w:after="0" w:line="360" w:lineRule="auto"/>
        <w:rPr>
          <w:rFonts w:cs="Arial"/>
          <w:sz w:val="24"/>
          <w:szCs w:val="24"/>
        </w:rPr>
      </w:pPr>
      <w:r w:rsidRPr="00DE1D0F">
        <w:rPr>
          <w:rFonts w:cs="Arial"/>
          <w:sz w:val="24"/>
          <w:szCs w:val="24"/>
        </w:rPr>
        <w:t>27- Senior. Colegio San Pablo – Montevideo - Uruguay</w:t>
      </w:r>
    </w:p>
    <w:p w:rsidR="003E41D3" w:rsidRPr="00DE1D0F" w:rsidRDefault="003E41D3" w:rsidP="003E41D3">
      <w:pPr>
        <w:spacing w:after="0" w:line="360" w:lineRule="auto"/>
        <w:rPr>
          <w:rFonts w:cs="Arial"/>
          <w:sz w:val="24"/>
          <w:szCs w:val="24"/>
        </w:rPr>
      </w:pPr>
      <w:r w:rsidRPr="00DE1D0F">
        <w:rPr>
          <w:rFonts w:cs="Arial"/>
          <w:sz w:val="24"/>
          <w:szCs w:val="24"/>
        </w:rPr>
        <w:t>29 - Senior. Complejo La Torre – San Luis</w:t>
      </w:r>
    </w:p>
    <w:p w:rsidR="00F8603C" w:rsidRDefault="00F8603C" w:rsidP="00DE1D0F">
      <w:pPr>
        <w:spacing w:after="0" w:line="360" w:lineRule="auto"/>
        <w:rPr>
          <w:rFonts w:cs="Arial"/>
          <w:sz w:val="24"/>
          <w:szCs w:val="24"/>
        </w:rPr>
      </w:pPr>
      <w:r w:rsidRPr="00DE1D0F">
        <w:rPr>
          <w:rFonts w:cs="Arial"/>
          <w:sz w:val="24"/>
          <w:szCs w:val="24"/>
        </w:rPr>
        <w:t>31</w:t>
      </w:r>
      <w:r w:rsidR="001F47FD">
        <w:rPr>
          <w:rFonts w:cs="Arial"/>
          <w:sz w:val="24"/>
          <w:szCs w:val="24"/>
        </w:rPr>
        <w:t xml:space="preserve">A </w:t>
      </w:r>
      <w:r w:rsidRPr="00DE1D0F">
        <w:rPr>
          <w:rFonts w:cs="Arial"/>
          <w:sz w:val="24"/>
          <w:szCs w:val="24"/>
        </w:rPr>
        <w:t xml:space="preserve">-Senior. Gymoxigeno – </w:t>
      </w:r>
      <w:r>
        <w:rPr>
          <w:rFonts w:cs="Arial"/>
          <w:sz w:val="24"/>
          <w:szCs w:val="24"/>
        </w:rPr>
        <w:t xml:space="preserve">Villa Mercedes - </w:t>
      </w:r>
      <w:r w:rsidRPr="00DE1D0F">
        <w:rPr>
          <w:rFonts w:cs="Arial"/>
          <w:sz w:val="24"/>
          <w:szCs w:val="24"/>
        </w:rPr>
        <w:t xml:space="preserve">San Luis </w:t>
      </w:r>
    </w:p>
    <w:p w:rsidR="001F47FD" w:rsidRDefault="00DE1D0F" w:rsidP="001F47FD">
      <w:pPr>
        <w:spacing w:after="0" w:line="360" w:lineRule="auto"/>
        <w:rPr>
          <w:rFonts w:cs="Arial"/>
          <w:sz w:val="24"/>
          <w:szCs w:val="24"/>
        </w:rPr>
      </w:pPr>
      <w:r w:rsidRPr="00DE1D0F">
        <w:rPr>
          <w:rFonts w:cs="Arial"/>
          <w:sz w:val="24"/>
          <w:szCs w:val="24"/>
        </w:rPr>
        <w:t>31</w:t>
      </w:r>
      <w:r w:rsidR="001F47FD">
        <w:rPr>
          <w:rFonts w:cs="Arial"/>
          <w:sz w:val="24"/>
          <w:szCs w:val="24"/>
        </w:rPr>
        <w:t xml:space="preserve">B </w:t>
      </w:r>
      <w:r w:rsidRPr="00DE1D0F">
        <w:rPr>
          <w:rFonts w:cs="Arial"/>
          <w:sz w:val="24"/>
          <w:szCs w:val="24"/>
        </w:rPr>
        <w:t xml:space="preserve">-Senior. Los Leones de Santa Rosa- </w:t>
      </w:r>
      <w:r w:rsidR="006503C2">
        <w:rPr>
          <w:rFonts w:cs="Arial"/>
          <w:sz w:val="24"/>
          <w:szCs w:val="24"/>
        </w:rPr>
        <w:t xml:space="preserve"> Villa Mercedes - </w:t>
      </w:r>
      <w:r w:rsidRPr="00DE1D0F">
        <w:rPr>
          <w:rFonts w:cs="Arial"/>
          <w:sz w:val="24"/>
          <w:szCs w:val="24"/>
        </w:rPr>
        <w:t>San Luis</w:t>
      </w:r>
    </w:p>
    <w:p w:rsidR="001F47FD" w:rsidRPr="00DE1D0F" w:rsidRDefault="001F47FD" w:rsidP="001F47FD">
      <w:pPr>
        <w:spacing w:after="0" w:line="360" w:lineRule="auto"/>
        <w:rPr>
          <w:rFonts w:cs="Arial"/>
          <w:sz w:val="24"/>
          <w:szCs w:val="24"/>
        </w:rPr>
      </w:pPr>
      <w:r w:rsidRPr="00DE1D0F">
        <w:rPr>
          <w:rFonts w:cs="Arial"/>
          <w:sz w:val="24"/>
          <w:szCs w:val="24"/>
        </w:rPr>
        <w:t>31</w:t>
      </w:r>
      <w:r>
        <w:rPr>
          <w:rFonts w:cs="Arial"/>
          <w:sz w:val="24"/>
          <w:szCs w:val="24"/>
        </w:rPr>
        <w:t xml:space="preserve">C </w:t>
      </w:r>
      <w:r w:rsidRPr="00DE1D0F">
        <w:rPr>
          <w:rFonts w:cs="Arial"/>
          <w:sz w:val="24"/>
          <w:szCs w:val="24"/>
        </w:rPr>
        <w:t xml:space="preserve">-Senior. Los Profes – Gymoxigeno </w:t>
      </w:r>
      <w:r>
        <w:rPr>
          <w:rFonts w:cs="Arial"/>
          <w:sz w:val="24"/>
          <w:szCs w:val="24"/>
        </w:rPr>
        <w:t xml:space="preserve">– Villa Mercedes - </w:t>
      </w:r>
      <w:r w:rsidRPr="00DE1D0F">
        <w:rPr>
          <w:rFonts w:cs="Arial"/>
          <w:sz w:val="24"/>
          <w:szCs w:val="24"/>
        </w:rPr>
        <w:t xml:space="preserve"> San Luis</w:t>
      </w:r>
    </w:p>
    <w:p w:rsidR="00DE1D0F" w:rsidRPr="00DE1D0F" w:rsidRDefault="00DE1D0F" w:rsidP="00DE1D0F">
      <w:pPr>
        <w:spacing w:after="0" w:line="360" w:lineRule="auto"/>
        <w:rPr>
          <w:rFonts w:cs="Arial"/>
          <w:sz w:val="24"/>
          <w:szCs w:val="24"/>
        </w:rPr>
      </w:pPr>
      <w:r w:rsidRPr="00DE1D0F">
        <w:rPr>
          <w:rFonts w:cs="Arial"/>
          <w:sz w:val="24"/>
          <w:szCs w:val="24"/>
        </w:rPr>
        <w:t>32- Senior. Los Cerros – San Luis</w:t>
      </w:r>
    </w:p>
    <w:p w:rsidR="00DE1D0F" w:rsidRPr="00DE1D0F" w:rsidRDefault="00DE1D0F" w:rsidP="00DE1D0F">
      <w:pPr>
        <w:spacing w:after="0" w:line="360" w:lineRule="auto"/>
        <w:rPr>
          <w:rFonts w:cs="Arial"/>
          <w:sz w:val="24"/>
          <w:szCs w:val="24"/>
        </w:rPr>
      </w:pPr>
      <w:r w:rsidRPr="00DE1D0F">
        <w:rPr>
          <w:rFonts w:cs="Arial"/>
          <w:sz w:val="24"/>
          <w:szCs w:val="24"/>
        </w:rPr>
        <w:t xml:space="preserve">34- Senior. Las Águilas – Villa Mercedes – San Luis </w:t>
      </w:r>
    </w:p>
    <w:p w:rsidR="00DE1D0F" w:rsidRPr="00DE1D0F" w:rsidRDefault="00DE1D0F" w:rsidP="00DE1D0F">
      <w:pPr>
        <w:spacing w:after="0" w:line="360" w:lineRule="auto"/>
        <w:rPr>
          <w:rFonts w:cs="Arial"/>
          <w:sz w:val="24"/>
          <w:szCs w:val="24"/>
        </w:rPr>
      </w:pPr>
      <w:r w:rsidRPr="00DE1D0F">
        <w:rPr>
          <w:rFonts w:cs="Arial"/>
          <w:sz w:val="24"/>
          <w:szCs w:val="24"/>
        </w:rPr>
        <w:t>35- Senior. Complejo La Torre Adultos Mayores – San Luis</w:t>
      </w:r>
    </w:p>
    <w:p w:rsidR="00811903" w:rsidRPr="00DE1D0F" w:rsidRDefault="00DE1D0F" w:rsidP="00811903">
      <w:pPr>
        <w:spacing w:after="0" w:line="360" w:lineRule="auto"/>
        <w:rPr>
          <w:rFonts w:cs="Arial"/>
          <w:sz w:val="24"/>
          <w:szCs w:val="24"/>
        </w:rPr>
      </w:pPr>
      <w:r w:rsidRPr="00DE1D0F">
        <w:rPr>
          <w:rFonts w:cs="Arial"/>
          <w:sz w:val="24"/>
          <w:szCs w:val="24"/>
        </w:rPr>
        <w:t xml:space="preserve">37- </w:t>
      </w:r>
      <w:r w:rsidR="00811903" w:rsidRPr="00DE1D0F">
        <w:rPr>
          <w:rFonts w:cs="Arial"/>
          <w:sz w:val="24"/>
          <w:szCs w:val="24"/>
        </w:rPr>
        <w:t>Senior.</w:t>
      </w:r>
      <w:r w:rsidR="009C0E86" w:rsidRPr="00DE1D0F">
        <w:rPr>
          <w:rFonts w:cs="Arial"/>
          <w:sz w:val="24"/>
          <w:szCs w:val="24"/>
        </w:rPr>
        <w:t xml:space="preserve"> Banco Hispano – San Juan</w:t>
      </w:r>
    </w:p>
    <w:p w:rsidR="00811903" w:rsidRDefault="00DE1D0F" w:rsidP="00811903">
      <w:pPr>
        <w:spacing w:after="0" w:line="360" w:lineRule="auto"/>
        <w:rPr>
          <w:rFonts w:cs="Arial"/>
          <w:sz w:val="24"/>
          <w:szCs w:val="24"/>
        </w:rPr>
      </w:pPr>
      <w:r w:rsidRPr="00DE1D0F">
        <w:rPr>
          <w:rFonts w:cs="Arial"/>
          <w:sz w:val="24"/>
          <w:szCs w:val="24"/>
        </w:rPr>
        <w:t xml:space="preserve">38- </w:t>
      </w:r>
      <w:r w:rsidR="00811903" w:rsidRPr="00DE1D0F">
        <w:rPr>
          <w:rFonts w:cs="Arial"/>
          <w:sz w:val="24"/>
          <w:szCs w:val="24"/>
        </w:rPr>
        <w:t>Senior.</w:t>
      </w:r>
      <w:r w:rsidR="009C0E86" w:rsidRPr="00DE1D0F">
        <w:rPr>
          <w:rFonts w:cs="Arial"/>
          <w:sz w:val="24"/>
          <w:szCs w:val="24"/>
        </w:rPr>
        <w:t xml:space="preserve"> Los Cascarudos de C</w:t>
      </w:r>
      <w:r w:rsidR="00776396" w:rsidRPr="00DE1D0F">
        <w:rPr>
          <w:rFonts w:cs="Arial"/>
          <w:sz w:val="24"/>
          <w:szCs w:val="24"/>
        </w:rPr>
        <w:t>.</w:t>
      </w:r>
      <w:r w:rsidR="009C0E86" w:rsidRPr="00DE1D0F">
        <w:rPr>
          <w:rFonts w:cs="Arial"/>
          <w:sz w:val="24"/>
          <w:szCs w:val="24"/>
        </w:rPr>
        <w:t>U</w:t>
      </w:r>
      <w:r w:rsidR="00776396" w:rsidRPr="00DE1D0F">
        <w:rPr>
          <w:rFonts w:cs="Arial"/>
          <w:sz w:val="24"/>
          <w:szCs w:val="24"/>
        </w:rPr>
        <w:t>.</w:t>
      </w:r>
      <w:r w:rsidR="009C0E86" w:rsidRPr="00DE1D0F">
        <w:rPr>
          <w:rFonts w:cs="Arial"/>
          <w:sz w:val="24"/>
          <w:szCs w:val="24"/>
        </w:rPr>
        <w:t>J</w:t>
      </w:r>
      <w:r w:rsidR="00776396" w:rsidRPr="00DE1D0F">
        <w:rPr>
          <w:rFonts w:cs="Arial"/>
          <w:sz w:val="24"/>
          <w:szCs w:val="24"/>
        </w:rPr>
        <w:t>.</w:t>
      </w:r>
      <w:r w:rsidR="009C0E86" w:rsidRPr="00DE1D0F">
        <w:rPr>
          <w:rFonts w:cs="Arial"/>
          <w:sz w:val="24"/>
          <w:szCs w:val="24"/>
        </w:rPr>
        <w:t xml:space="preserve"> Centro Universitario de </w:t>
      </w:r>
      <w:r w:rsidR="00E62DDE" w:rsidRPr="00DE1D0F">
        <w:rPr>
          <w:rFonts w:cs="Arial"/>
          <w:sz w:val="24"/>
          <w:szCs w:val="24"/>
        </w:rPr>
        <w:t>Junín</w:t>
      </w:r>
      <w:r w:rsidR="009C0E86" w:rsidRPr="00DE1D0F">
        <w:rPr>
          <w:rFonts w:cs="Arial"/>
          <w:sz w:val="24"/>
          <w:szCs w:val="24"/>
        </w:rPr>
        <w:t xml:space="preserve"> – Buenos Aires</w:t>
      </w:r>
    </w:p>
    <w:p w:rsidR="0055361D" w:rsidRPr="00DE1D0F" w:rsidRDefault="0055361D" w:rsidP="00811903">
      <w:pPr>
        <w:spacing w:after="0" w:line="360" w:lineRule="auto"/>
        <w:rPr>
          <w:rFonts w:cs="Arial"/>
          <w:sz w:val="24"/>
          <w:szCs w:val="24"/>
        </w:rPr>
      </w:pPr>
      <w:r>
        <w:rPr>
          <w:rFonts w:cs="Arial"/>
          <w:sz w:val="24"/>
          <w:szCs w:val="24"/>
        </w:rPr>
        <w:t>41 – Senior. Argentinos de González Catan – Buenos Aires</w:t>
      </w:r>
    </w:p>
    <w:p w:rsidR="00811903" w:rsidRPr="00DE1D0F" w:rsidRDefault="00DE1D0F" w:rsidP="00811903">
      <w:pPr>
        <w:spacing w:after="0" w:line="360" w:lineRule="auto"/>
        <w:rPr>
          <w:rFonts w:cs="Arial"/>
          <w:sz w:val="24"/>
          <w:szCs w:val="24"/>
        </w:rPr>
      </w:pPr>
      <w:r w:rsidRPr="00DE1D0F">
        <w:rPr>
          <w:rFonts w:cs="Arial"/>
          <w:sz w:val="24"/>
          <w:szCs w:val="24"/>
        </w:rPr>
        <w:t xml:space="preserve">43- </w:t>
      </w:r>
      <w:r w:rsidR="00811903" w:rsidRPr="00DE1D0F">
        <w:rPr>
          <w:rFonts w:cs="Arial"/>
          <w:sz w:val="24"/>
          <w:szCs w:val="24"/>
        </w:rPr>
        <w:t>Senior.</w:t>
      </w:r>
      <w:r w:rsidR="006C4BE4" w:rsidRPr="00DE1D0F">
        <w:rPr>
          <w:rFonts w:cs="Arial"/>
          <w:sz w:val="24"/>
          <w:szCs w:val="24"/>
        </w:rPr>
        <w:t xml:space="preserve"> Montecarlo – Montecarlo - Misiones</w:t>
      </w:r>
    </w:p>
    <w:p w:rsidR="003E0534" w:rsidRPr="00DE1D0F" w:rsidRDefault="003E0534">
      <w:pPr>
        <w:rPr>
          <w:rFonts w:cs="Arial"/>
          <w:b/>
          <w:sz w:val="24"/>
          <w:szCs w:val="24"/>
        </w:rPr>
        <w:sectPr w:rsidR="003E0534" w:rsidRPr="00DE1D0F" w:rsidSect="003E0534">
          <w:type w:val="continuous"/>
          <w:pgSz w:w="12240" w:h="15840"/>
          <w:pgMar w:top="720" w:right="720" w:bottom="720" w:left="720" w:header="708" w:footer="708" w:gutter="0"/>
          <w:cols w:space="616"/>
          <w:docGrid w:linePitch="360"/>
        </w:sectPr>
      </w:pPr>
    </w:p>
    <w:p w:rsidR="00DE1D0F" w:rsidRPr="00DE1D0F" w:rsidRDefault="00DE1D0F" w:rsidP="00DE1D0F">
      <w:pPr>
        <w:spacing w:after="0" w:line="360" w:lineRule="auto"/>
        <w:rPr>
          <w:rFonts w:cs="Arial"/>
          <w:sz w:val="24"/>
          <w:szCs w:val="24"/>
        </w:rPr>
      </w:pPr>
      <w:r w:rsidRPr="00DE1D0F">
        <w:rPr>
          <w:rFonts w:cs="Arial"/>
          <w:sz w:val="24"/>
          <w:szCs w:val="24"/>
        </w:rPr>
        <w:lastRenderedPageBreak/>
        <w:t>44- Senior. Los Pibes de Bolivar- Carlos Paz - Córdoba</w:t>
      </w:r>
    </w:p>
    <w:p w:rsidR="00FC137B" w:rsidRPr="003E0534" w:rsidRDefault="007D6E4A" w:rsidP="003E0534">
      <w:pPr>
        <w:jc w:val="center"/>
        <w:rPr>
          <w:rFonts w:cs="Arial"/>
          <w:b/>
          <w:sz w:val="32"/>
          <w:szCs w:val="32"/>
        </w:rPr>
      </w:pPr>
      <w:r w:rsidRPr="003E0534">
        <w:rPr>
          <w:rFonts w:ascii="Bookman Old Style" w:hAnsi="Bookman Old Style" w:cs="Arial"/>
          <w:b/>
          <w:sz w:val="32"/>
          <w:szCs w:val="32"/>
        </w:rPr>
        <w:lastRenderedPageBreak/>
        <w:t>10</w:t>
      </w:r>
      <w:r>
        <w:rPr>
          <w:rFonts w:ascii="Bookman Old Style" w:hAnsi="Bookman Old Style" w:cs="Arial"/>
          <w:b/>
          <w:sz w:val="32"/>
          <w:szCs w:val="32"/>
        </w:rPr>
        <w:t>m</w:t>
      </w:r>
      <w:r w:rsidR="00BC7D38" w:rsidRPr="00C55999">
        <w:rPr>
          <w:rFonts w:ascii="Bookman Old Style" w:hAnsi="Bookman Old Style" w:cs="Arial"/>
          <w:b/>
          <w:sz w:val="32"/>
          <w:szCs w:val="32"/>
        </w:rPr>
        <w:t>o</w:t>
      </w:r>
      <w:r w:rsidR="00FC137B" w:rsidRPr="00C55999">
        <w:rPr>
          <w:rFonts w:ascii="Bookman Old Style" w:hAnsi="Bookman Old Style" w:cs="Arial"/>
          <w:b/>
          <w:sz w:val="32"/>
          <w:szCs w:val="32"/>
        </w:rPr>
        <w:t>. ENCUENTRO INTERNACIONAL</w:t>
      </w:r>
    </w:p>
    <w:p w:rsidR="00FC137B" w:rsidRPr="00C55999" w:rsidRDefault="00FC137B" w:rsidP="00C55999">
      <w:pPr>
        <w:spacing w:after="0" w:line="360" w:lineRule="auto"/>
        <w:jc w:val="center"/>
        <w:rPr>
          <w:rFonts w:ascii="Bookman Old Style" w:hAnsi="Bookman Old Style" w:cs="Arial"/>
          <w:b/>
          <w:sz w:val="32"/>
          <w:szCs w:val="32"/>
        </w:rPr>
      </w:pPr>
      <w:r w:rsidRPr="00C55999">
        <w:rPr>
          <w:rFonts w:ascii="Bookman Old Style" w:hAnsi="Bookman Old Style" w:cs="Arial"/>
          <w:b/>
          <w:sz w:val="32"/>
          <w:szCs w:val="32"/>
        </w:rPr>
        <w:t>SENIOR DE FÚTBOL</w:t>
      </w:r>
    </w:p>
    <w:p w:rsidR="00FC137B" w:rsidRPr="00C55999" w:rsidRDefault="00FC137B" w:rsidP="00C55999">
      <w:pPr>
        <w:spacing w:after="0" w:line="360" w:lineRule="auto"/>
        <w:jc w:val="center"/>
        <w:rPr>
          <w:rFonts w:ascii="Bookman Old Style" w:hAnsi="Bookman Old Style" w:cs="Arial"/>
          <w:b/>
          <w:sz w:val="32"/>
          <w:szCs w:val="32"/>
        </w:rPr>
      </w:pPr>
      <w:r w:rsidRPr="00C55999">
        <w:rPr>
          <w:rFonts w:ascii="Bookman Old Style" w:hAnsi="Bookman Old Style" w:cs="Arial"/>
          <w:b/>
          <w:sz w:val="32"/>
          <w:szCs w:val="32"/>
        </w:rPr>
        <w:t>VILLA CARLOS PAZ 201</w:t>
      </w:r>
      <w:r w:rsidR="007D6E4A">
        <w:rPr>
          <w:rFonts w:ascii="Bookman Old Style" w:hAnsi="Bookman Old Style" w:cs="Arial"/>
          <w:b/>
          <w:sz w:val="32"/>
          <w:szCs w:val="32"/>
        </w:rPr>
        <w:t>6</w:t>
      </w:r>
    </w:p>
    <w:p w:rsidR="00FC137B" w:rsidRPr="00C55999" w:rsidRDefault="00FC137B" w:rsidP="00FC137B">
      <w:pPr>
        <w:spacing w:after="0"/>
        <w:rPr>
          <w:rFonts w:cs="Arial"/>
          <w:sz w:val="18"/>
          <w:szCs w:val="18"/>
        </w:rPr>
      </w:pPr>
    </w:p>
    <w:p w:rsidR="00FC137B" w:rsidRPr="007C2297" w:rsidRDefault="00FC137B" w:rsidP="00961CE7">
      <w:pPr>
        <w:spacing w:after="0"/>
        <w:jc w:val="center"/>
        <w:rPr>
          <w:rFonts w:cs="Arial"/>
          <w:b/>
          <w:sz w:val="32"/>
          <w:szCs w:val="32"/>
          <w:u w:val="single"/>
        </w:rPr>
      </w:pPr>
      <w:r w:rsidRPr="007C2297">
        <w:rPr>
          <w:rFonts w:cs="Arial"/>
          <w:b/>
          <w:sz w:val="32"/>
          <w:szCs w:val="32"/>
          <w:u w:val="single"/>
        </w:rPr>
        <w:t>FIXTURE</w:t>
      </w:r>
    </w:p>
    <w:p w:rsidR="00FC137B" w:rsidRPr="00C55999" w:rsidRDefault="00FC137B" w:rsidP="00FC137B">
      <w:pPr>
        <w:spacing w:after="0"/>
        <w:rPr>
          <w:rFonts w:cs="Arial"/>
          <w:sz w:val="18"/>
          <w:szCs w:val="18"/>
        </w:rPr>
      </w:pPr>
    </w:p>
    <w:p w:rsidR="00FC137B" w:rsidRPr="007C2297" w:rsidRDefault="007D6E4A" w:rsidP="00961CE7">
      <w:pPr>
        <w:spacing w:after="0"/>
        <w:jc w:val="center"/>
        <w:rPr>
          <w:rFonts w:cs="Arial"/>
          <w:b/>
          <w:sz w:val="28"/>
          <w:szCs w:val="28"/>
        </w:rPr>
      </w:pPr>
      <w:r>
        <w:rPr>
          <w:rFonts w:cs="Arial"/>
          <w:b/>
          <w:sz w:val="28"/>
          <w:szCs w:val="28"/>
        </w:rPr>
        <w:t>VIERNES</w:t>
      </w:r>
      <w:r w:rsidR="00BC7D38" w:rsidRPr="007C2297">
        <w:rPr>
          <w:rFonts w:cs="Arial"/>
          <w:b/>
          <w:sz w:val="28"/>
          <w:szCs w:val="28"/>
        </w:rPr>
        <w:t xml:space="preserve"> 2</w:t>
      </w:r>
      <w:r>
        <w:rPr>
          <w:rFonts w:cs="Arial"/>
          <w:b/>
          <w:sz w:val="28"/>
          <w:szCs w:val="28"/>
        </w:rPr>
        <w:t>0</w:t>
      </w:r>
      <w:r w:rsidR="009A0ACF" w:rsidRPr="007C2297">
        <w:rPr>
          <w:rFonts w:cs="Arial"/>
          <w:b/>
          <w:sz w:val="28"/>
          <w:szCs w:val="28"/>
        </w:rPr>
        <w:t xml:space="preserve"> </w:t>
      </w:r>
      <w:r w:rsidR="00FC137B" w:rsidRPr="007C2297">
        <w:rPr>
          <w:rFonts w:cs="Arial"/>
          <w:b/>
          <w:sz w:val="28"/>
          <w:szCs w:val="28"/>
        </w:rPr>
        <w:t>DE MAYO POR LA TARDE</w:t>
      </w:r>
    </w:p>
    <w:p w:rsidR="00796212" w:rsidRPr="00C55999" w:rsidRDefault="00796212" w:rsidP="00961CE7">
      <w:pPr>
        <w:spacing w:after="0"/>
        <w:jc w:val="center"/>
        <w:rPr>
          <w:rFonts w:cs="Arial"/>
          <w:b/>
          <w:sz w:val="24"/>
          <w:szCs w:val="24"/>
        </w:rPr>
      </w:pPr>
    </w:p>
    <w:tbl>
      <w:tblPr>
        <w:tblStyle w:val="TableGrid"/>
        <w:tblW w:w="0" w:type="auto"/>
        <w:tblLook w:val="04A0" w:firstRow="1" w:lastRow="0" w:firstColumn="1" w:lastColumn="0" w:noHBand="0" w:noVBand="1"/>
      </w:tblPr>
      <w:tblGrid>
        <w:gridCol w:w="1297"/>
        <w:gridCol w:w="1505"/>
        <w:gridCol w:w="1701"/>
        <w:gridCol w:w="1701"/>
        <w:gridCol w:w="1701"/>
        <w:gridCol w:w="1559"/>
        <w:gridCol w:w="1552"/>
      </w:tblGrid>
      <w:tr w:rsidR="00666C0F" w:rsidRPr="00C55999" w:rsidTr="00666C0F">
        <w:tc>
          <w:tcPr>
            <w:tcW w:w="1297" w:type="dxa"/>
          </w:tcPr>
          <w:p w:rsidR="00666C0F" w:rsidRPr="00C55999" w:rsidRDefault="00666C0F" w:rsidP="00961CE7">
            <w:pPr>
              <w:rPr>
                <w:rFonts w:cs="Arial"/>
                <w:b/>
                <w:sz w:val="24"/>
                <w:szCs w:val="24"/>
              </w:rPr>
            </w:pPr>
            <w:r w:rsidRPr="00C55999">
              <w:rPr>
                <w:rFonts w:cs="Arial"/>
                <w:b/>
                <w:sz w:val="24"/>
                <w:szCs w:val="24"/>
              </w:rPr>
              <w:t>HORARIO</w:t>
            </w:r>
          </w:p>
        </w:tc>
        <w:tc>
          <w:tcPr>
            <w:tcW w:w="1505" w:type="dxa"/>
          </w:tcPr>
          <w:p w:rsidR="00666C0F" w:rsidRPr="007C2297" w:rsidRDefault="00666C0F" w:rsidP="007F6C4C">
            <w:pPr>
              <w:jc w:val="center"/>
              <w:rPr>
                <w:rFonts w:cs="Arial"/>
                <w:b/>
              </w:rPr>
            </w:pPr>
            <w:r w:rsidRPr="007C2297">
              <w:rPr>
                <w:rFonts w:cs="Arial"/>
                <w:b/>
              </w:rPr>
              <w:t xml:space="preserve">CANCHA  1 </w:t>
            </w:r>
          </w:p>
        </w:tc>
        <w:tc>
          <w:tcPr>
            <w:tcW w:w="1701" w:type="dxa"/>
          </w:tcPr>
          <w:p w:rsidR="00666C0F" w:rsidRPr="007C2297" w:rsidRDefault="00666C0F" w:rsidP="007F6C4C">
            <w:pPr>
              <w:jc w:val="center"/>
              <w:rPr>
                <w:rFonts w:cs="Arial"/>
                <w:b/>
              </w:rPr>
            </w:pPr>
            <w:r w:rsidRPr="007C2297">
              <w:rPr>
                <w:rFonts w:cs="Arial"/>
                <w:b/>
              </w:rPr>
              <w:t xml:space="preserve">CANCHA   2 </w:t>
            </w:r>
          </w:p>
        </w:tc>
        <w:tc>
          <w:tcPr>
            <w:tcW w:w="1701" w:type="dxa"/>
          </w:tcPr>
          <w:p w:rsidR="00666C0F" w:rsidRPr="007C2297" w:rsidRDefault="00666C0F" w:rsidP="007F6C4C">
            <w:pPr>
              <w:jc w:val="center"/>
              <w:rPr>
                <w:rFonts w:cs="Arial"/>
                <w:b/>
              </w:rPr>
            </w:pPr>
            <w:r w:rsidRPr="007C2297">
              <w:rPr>
                <w:rFonts w:cs="Arial"/>
                <w:b/>
              </w:rPr>
              <w:t xml:space="preserve">CANCHA   3 </w:t>
            </w:r>
          </w:p>
        </w:tc>
        <w:tc>
          <w:tcPr>
            <w:tcW w:w="1701" w:type="dxa"/>
          </w:tcPr>
          <w:p w:rsidR="00666C0F" w:rsidRPr="007C2297" w:rsidRDefault="00666C0F" w:rsidP="007F6C4C">
            <w:pPr>
              <w:jc w:val="center"/>
              <w:rPr>
                <w:rFonts w:cs="Arial"/>
                <w:b/>
              </w:rPr>
            </w:pPr>
            <w:r w:rsidRPr="007C2297">
              <w:rPr>
                <w:rFonts w:cs="Arial"/>
                <w:b/>
              </w:rPr>
              <w:t xml:space="preserve">CANCHA   4 </w:t>
            </w:r>
          </w:p>
        </w:tc>
        <w:tc>
          <w:tcPr>
            <w:tcW w:w="1559" w:type="dxa"/>
          </w:tcPr>
          <w:p w:rsidR="00666C0F" w:rsidRPr="007C2297" w:rsidRDefault="00666C0F" w:rsidP="007F6C4C">
            <w:pPr>
              <w:jc w:val="center"/>
              <w:rPr>
                <w:rFonts w:cs="Arial"/>
                <w:b/>
              </w:rPr>
            </w:pPr>
            <w:r w:rsidRPr="007C2297">
              <w:rPr>
                <w:rFonts w:cs="Arial"/>
                <w:b/>
              </w:rPr>
              <w:t xml:space="preserve">CANCHA  5 </w:t>
            </w:r>
          </w:p>
        </w:tc>
        <w:tc>
          <w:tcPr>
            <w:tcW w:w="1552" w:type="dxa"/>
          </w:tcPr>
          <w:p w:rsidR="00666C0F" w:rsidRPr="007C2297" w:rsidRDefault="00666C0F" w:rsidP="00796212">
            <w:pPr>
              <w:jc w:val="center"/>
              <w:rPr>
                <w:rFonts w:cs="Arial"/>
                <w:b/>
              </w:rPr>
            </w:pPr>
            <w:r>
              <w:rPr>
                <w:rFonts w:cs="Arial"/>
                <w:b/>
              </w:rPr>
              <w:t>CANCHA 6</w:t>
            </w:r>
          </w:p>
        </w:tc>
      </w:tr>
      <w:tr w:rsidR="00666C0F" w:rsidRPr="00C55999" w:rsidTr="00666C0F">
        <w:tc>
          <w:tcPr>
            <w:tcW w:w="1297" w:type="dxa"/>
          </w:tcPr>
          <w:p w:rsidR="00666C0F" w:rsidRPr="00C55999" w:rsidRDefault="00666C0F" w:rsidP="00666C0F">
            <w:pPr>
              <w:rPr>
                <w:rFonts w:cs="Arial"/>
                <w:b/>
                <w:sz w:val="24"/>
                <w:szCs w:val="24"/>
              </w:rPr>
            </w:pPr>
            <w:r w:rsidRPr="00C55999">
              <w:rPr>
                <w:rFonts w:cs="Arial"/>
                <w:b/>
                <w:sz w:val="24"/>
                <w:szCs w:val="24"/>
              </w:rPr>
              <w:t>1</w:t>
            </w:r>
            <w:r>
              <w:rPr>
                <w:rFonts w:cs="Arial"/>
                <w:b/>
                <w:sz w:val="24"/>
                <w:szCs w:val="24"/>
              </w:rPr>
              <w:t>5</w:t>
            </w:r>
            <w:r w:rsidRPr="00C55999">
              <w:rPr>
                <w:rFonts w:cs="Arial"/>
                <w:b/>
                <w:sz w:val="24"/>
                <w:szCs w:val="24"/>
              </w:rPr>
              <w:t>:</w:t>
            </w:r>
            <w:r>
              <w:rPr>
                <w:rFonts w:cs="Arial"/>
                <w:b/>
                <w:sz w:val="24"/>
                <w:szCs w:val="24"/>
              </w:rPr>
              <w:t xml:space="preserve"> 0</w:t>
            </w:r>
            <w:r w:rsidRPr="00C55999">
              <w:rPr>
                <w:rFonts w:cs="Arial"/>
                <w:b/>
                <w:sz w:val="24"/>
                <w:szCs w:val="24"/>
              </w:rPr>
              <w:t>0 hs</w:t>
            </w:r>
          </w:p>
        </w:tc>
        <w:tc>
          <w:tcPr>
            <w:tcW w:w="1505" w:type="dxa"/>
          </w:tcPr>
          <w:p w:rsidR="00666C0F" w:rsidRPr="00C55999" w:rsidRDefault="00F8603C" w:rsidP="00796212">
            <w:pPr>
              <w:jc w:val="center"/>
              <w:rPr>
                <w:rFonts w:cs="Arial"/>
                <w:sz w:val="24"/>
                <w:szCs w:val="24"/>
              </w:rPr>
            </w:pPr>
            <w:r>
              <w:rPr>
                <w:rFonts w:cs="Arial"/>
                <w:sz w:val="24"/>
                <w:szCs w:val="24"/>
              </w:rPr>
              <w:t>15 – 38</w:t>
            </w:r>
          </w:p>
        </w:tc>
        <w:tc>
          <w:tcPr>
            <w:tcW w:w="1701" w:type="dxa"/>
          </w:tcPr>
          <w:p w:rsidR="00666C0F" w:rsidRPr="00C55999" w:rsidRDefault="00F8603C" w:rsidP="00796212">
            <w:pPr>
              <w:jc w:val="center"/>
              <w:rPr>
                <w:rFonts w:cs="Arial"/>
                <w:sz w:val="24"/>
                <w:szCs w:val="24"/>
              </w:rPr>
            </w:pPr>
            <w:r>
              <w:rPr>
                <w:rFonts w:cs="Arial"/>
                <w:sz w:val="24"/>
                <w:szCs w:val="24"/>
              </w:rPr>
              <w:t>1 – 43</w:t>
            </w:r>
          </w:p>
        </w:tc>
        <w:tc>
          <w:tcPr>
            <w:tcW w:w="1701" w:type="dxa"/>
          </w:tcPr>
          <w:p w:rsidR="00666C0F" w:rsidRPr="00C55999" w:rsidRDefault="00F8603C" w:rsidP="00796212">
            <w:pPr>
              <w:jc w:val="center"/>
              <w:rPr>
                <w:rFonts w:cs="Arial"/>
                <w:sz w:val="24"/>
                <w:szCs w:val="24"/>
              </w:rPr>
            </w:pPr>
            <w:r>
              <w:rPr>
                <w:rFonts w:cs="Arial"/>
                <w:sz w:val="24"/>
                <w:szCs w:val="24"/>
              </w:rPr>
              <w:t>12 B – 31 A</w:t>
            </w:r>
          </w:p>
        </w:tc>
        <w:tc>
          <w:tcPr>
            <w:tcW w:w="1701" w:type="dxa"/>
          </w:tcPr>
          <w:p w:rsidR="00666C0F" w:rsidRPr="00C55999" w:rsidRDefault="00B72CE7" w:rsidP="00796212">
            <w:pPr>
              <w:jc w:val="center"/>
              <w:rPr>
                <w:rFonts w:cs="Arial"/>
                <w:sz w:val="24"/>
                <w:szCs w:val="24"/>
              </w:rPr>
            </w:pPr>
            <w:r>
              <w:rPr>
                <w:rFonts w:cs="Arial"/>
                <w:sz w:val="24"/>
                <w:szCs w:val="24"/>
              </w:rPr>
              <w:t>6 – 34</w:t>
            </w:r>
          </w:p>
        </w:tc>
        <w:tc>
          <w:tcPr>
            <w:tcW w:w="1559" w:type="dxa"/>
          </w:tcPr>
          <w:p w:rsidR="00666C0F" w:rsidRPr="00C55999" w:rsidRDefault="00B72CE7" w:rsidP="00796212">
            <w:pPr>
              <w:jc w:val="center"/>
              <w:rPr>
                <w:rFonts w:cs="Arial"/>
                <w:sz w:val="24"/>
                <w:szCs w:val="24"/>
              </w:rPr>
            </w:pPr>
            <w:r>
              <w:rPr>
                <w:rFonts w:cs="Arial"/>
                <w:sz w:val="24"/>
                <w:szCs w:val="24"/>
              </w:rPr>
              <w:t>19 – 27 A</w:t>
            </w:r>
          </w:p>
        </w:tc>
        <w:tc>
          <w:tcPr>
            <w:tcW w:w="1552" w:type="dxa"/>
          </w:tcPr>
          <w:p w:rsidR="00666C0F" w:rsidRPr="00C55999" w:rsidRDefault="00B72CE7" w:rsidP="00796212">
            <w:pPr>
              <w:jc w:val="center"/>
              <w:rPr>
                <w:rFonts w:cs="Arial"/>
                <w:sz w:val="24"/>
                <w:szCs w:val="24"/>
              </w:rPr>
            </w:pPr>
            <w:r>
              <w:rPr>
                <w:rFonts w:cs="Arial"/>
                <w:sz w:val="24"/>
                <w:szCs w:val="24"/>
              </w:rPr>
              <w:t>4 – 44</w:t>
            </w:r>
          </w:p>
        </w:tc>
      </w:tr>
      <w:tr w:rsidR="00666C0F" w:rsidRPr="00C55999" w:rsidTr="00666C0F">
        <w:tc>
          <w:tcPr>
            <w:tcW w:w="1297" w:type="dxa"/>
          </w:tcPr>
          <w:p w:rsidR="00666C0F" w:rsidRPr="00C55999" w:rsidRDefault="00666C0F" w:rsidP="00666C0F">
            <w:pPr>
              <w:rPr>
                <w:rFonts w:cs="Arial"/>
                <w:b/>
                <w:sz w:val="24"/>
                <w:szCs w:val="24"/>
              </w:rPr>
            </w:pPr>
            <w:r>
              <w:rPr>
                <w:rFonts w:cs="Arial"/>
                <w:b/>
                <w:sz w:val="24"/>
                <w:szCs w:val="24"/>
              </w:rPr>
              <w:t>15: 45</w:t>
            </w:r>
            <w:r w:rsidRPr="00C55999">
              <w:rPr>
                <w:rFonts w:cs="Arial"/>
                <w:b/>
                <w:sz w:val="24"/>
                <w:szCs w:val="24"/>
              </w:rPr>
              <w:t xml:space="preserve"> hs</w:t>
            </w:r>
          </w:p>
        </w:tc>
        <w:tc>
          <w:tcPr>
            <w:tcW w:w="1505" w:type="dxa"/>
          </w:tcPr>
          <w:p w:rsidR="00666C0F" w:rsidRPr="00C55999" w:rsidRDefault="00F8603C" w:rsidP="00BA58F6">
            <w:pPr>
              <w:jc w:val="center"/>
              <w:rPr>
                <w:rFonts w:cs="Arial"/>
                <w:sz w:val="24"/>
                <w:szCs w:val="24"/>
              </w:rPr>
            </w:pPr>
            <w:r>
              <w:rPr>
                <w:rFonts w:cs="Arial"/>
                <w:sz w:val="24"/>
                <w:szCs w:val="24"/>
              </w:rPr>
              <w:t>21 – 37</w:t>
            </w:r>
          </w:p>
        </w:tc>
        <w:tc>
          <w:tcPr>
            <w:tcW w:w="1701" w:type="dxa"/>
          </w:tcPr>
          <w:p w:rsidR="00666C0F" w:rsidRPr="00C55999" w:rsidRDefault="00F8603C" w:rsidP="00796212">
            <w:pPr>
              <w:jc w:val="center"/>
              <w:rPr>
                <w:rFonts w:cs="Arial"/>
                <w:sz w:val="24"/>
                <w:szCs w:val="24"/>
              </w:rPr>
            </w:pPr>
            <w:r>
              <w:rPr>
                <w:rFonts w:cs="Arial"/>
                <w:sz w:val="24"/>
                <w:szCs w:val="24"/>
              </w:rPr>
              <w:t>2 – 41</w:t>
            </w:r>
          </w:p>
        </w:tc>
        <w:tc>
          <w:tcPr>
            <w:tcW w:w="1701" w:type="dxa"/>
          </w:tcPr>
          <w:p w:rsidR="00666C0F" w:rsidRPr="00C55999" w:rsidRDefault="00F8603C" w:rsidP="00796212">
            <w:pPr>
              <w:jc w:val="center"/>
              <w:rPr>
                <w:rFonts w:cs="Arial"/>
                <w:sz w:val="24"/>
                <w:szCs w:val="24"/>
              </w:rPr>
            </w:pPr>
            <w:r>
              <w:rPr>
                <w:rFonts w:cs="Arial"/>
                <w:sz w:val="24"/>
                <w:szCs w:val="24"/>
              </w:rPr>
              <w:t>9 – 31 B</w:t>
            </w:r>
          </w:p>
        </w:tc>
        <w:tc>
          <w:tcPr>
            <w:tcW w:w="1701" w:type="dxa"/>
          </w:tcPr>
          <w:p w:rsidR="00666C0F" w:rsidRPr="00C55999" w:rsidRDefault="00B72CE7" w:rsidP="00796212">
            <w:pPr>
              <w:jc w:val="center"/>
              <w:rPr>
                <w:rFonts w:cs="Arial"/>
                <w:sz w:val="24"/>
                <w:szCs w:val="24"/>
              </w:rPr>
            </w:pPr>
            <w:r>
              <w:rPr>
                <w:rFonts w:cs="Arial"/>
                <w:sz w:val="24"/>
                <w:szCs w:val="24"/>
              </w:rPr>
              <w:t>17 – 29</w:t>
            </w:r>
          </w:p>
        </w:tc>
        <w:tc>
          <w:tcPr>
            <w:tcW w:w="1559" w:type="dxa"/>
          </w:tcPr>
          <w:p w:rsidR="00666C0F" w:rsidRPr="00C55999" w:rsidRDefault="00B72CE7" w:rsidP="00796212">
            <w:pPr>
              <w:jc w:val="center"/>
              <w:rPr>
                <w:rFonts w:cs="Arial"/>
                <w:sz w:val="24"/>
                <w:szCs w:val="24"/>
              </w:rPr>
            </w:pPr>
            <w:r>
              <w:rPr>
                <w:rFonts w:cs="Arial"/>
                <w:sz w:val="24"/>
                <w:szCs w:val="24"/>
              </w:rPr>
              <w:t>9 – 27 B</w:t>
            </w:r>
          </w:p>
        </w:tc>
        <w:tc>
          <w:tcPr>
            <w:tcW w:w="1552" w:type="dxa"/>
          </w:tcPr>
          <w:p w:rsidR="00666C0F" w:rsidRPr="00C55999" w:rsidRDefault="00B72CE7" w:rsidP="00796212">
            <w:pPr>
              <w:jc w:val="center"/>
              <w:rPr>
                <w:rFonts w:cs="Arial"/>
                <w:sz w:val="24"/>
                <w:szCs w:val="24"/>
              </w:rPr>
            </w:pPr>
            <w:r>
              <w:rPr>
                <w:rFonts w:cs="Arial"/>
                <w:sz w:val="24"/>
                <w:szCs w:val="24"/>
              </w:rPr>
              <w:t>12 A – 35</w:t>
            </w:r>
          </w:p>
        </w:tc>
      </w:tr>
      <w:tr w:rsidR="00666C0F" w:rsidRPr="00C55999" w:rsidTr="00666C0F">
        <w:tc>
          <w:tcPr>
            <w:tcW w:w="1297" w:type="dxa"/>
          </w:tcPr>
          <w:p w:rsidR="00666C0F" w:rsidRPr="00C55999" w:rsidRDefault="00666C0F" w:rsidP="00961CE7">
            <w:pPr>
              <w:rPr>
                <w:rFonts w:cs="Arial"/>
                <w:b/>
                <w:sz w:val="24"/>
                <w:szCs w:val="24"/>
              </w:rPr>
            </w:pPr>
            <w:r>
              <w:rPr>
                <w:rFonts w:cs="Arial"/>
                <w:b/>
                <w:sz w:val="24"/>
                <w:szCs w:val="24"/>
              </w:rPr>
              <w:t>16: 30</w:t>
            </w:r>
            <w:r w:rsidRPr="00C55999">
              <w:rPr>
                <w:rFonts w:cs="Arial"/>
                <w:b/>
                <w:sz w:val="24"/>
                <w:szCs w:val="24"/>
              </w:rPr>
              <w:t xml:space="preserve"> hs</w:t>
            </w:r>
          </w:p>
        </w:tc>
        <w:tc>
          <w:tcPr>
            <w:tcW w:w="1505" w:type="dxa"/>
          </w:tcPr>
          <w:p w:rsidR="00666C0F" w:rsidRPr="00C55999" w:rsidRDefault="00F8603C" w:rsidP="00796212">
            <w:pPr>
              <w:jc w:val="center"/>
              <w:rPr>
                <w:rFonts w:cs="Arial"/>
                <w:sz w:val="24"/>
                <w:szCs w:val="24"/>
              </w:rPr>
            </w:pPr>
            <w:r>
              <w:rPr>
                <w:rFonts w:cs="Arial"/>
                <w:sz w:val="24"/>
                <w:szCs w:val="24"/>
              </w:rPr>
              <w:t>23 – 15</w:t>
            </w:r>
          </w:p>
        </w:tc>
        <w:tc>
          <w:tcPr>
            <w:tcW w:w="1701" w:type="dxa"/>
          </w:tcPr>
          <w:p w:rsidR="00666C0F" w:rsidRPr="00C55999" w:rsidRDefault="00F8603C" w:rsidP="00796212">
            <w:pPr>
              <w:jc w:val="center"/>
              <w:rPr>
                <w:rFonts w:cs="Arial"/>
                <w:sz w:val="24"/>
                <w:szCs w:val="24"/>
              </w:rPr>
            </w:pPr>
            <w:r>
              <w:rPr>
                <w:rFonts w:cs="Arial"/>
                <w:sz w:val="24"/>
                <w:szCs w:val="24"/>
              </w:rPr>
              <w:t>----</w:t>
            </w:r>
          </w:p>
        </w:tc>
        <w:tc>
          <w:tcPr>
            <w:tcW w:w="1701" w:type="dxa"/>
          </w:tcPr>
          <w:p w:rsidR="00666C0F" w:rsidRPr="00C55999" w:rsidRDefault="00F8603C" w:rsidP="00796212">
            <w:pPr>
              <w:jc w:val="center"/>
              <w:rPr>
                <w:rFonts w:cs="Arial"/>
                <w:sz w:val="24"/>
                <w:szCs w:val="24"/>
              </w:rPr>
            </w:pPr>
            <w:r>
              <w:rPr>
                <w:rFonts w:cs="Arial"/>
                <w:sz w:val="24"/>
                <w:szCs w:val="24"/>
              </w:rPr>
              <w:t xml:space="preserve">32 – 31 A </w:t>
            </w:r>
          </w:p>
        </w:tc>
        <w:tc>
          <w:tcPr>
            <w:tcW w:w="1701" w:type="dxa"/>
          </w:tcPr>
          <w:p w:rsidR="00666C0F" w:rsidRPr="00C55999" w:rsidRDefault="00B72CE7" w:rsidP="00796212">
            <w:pPr>
              <w:jc w:val="center"/>
              <w:rPr>
                <w:rFonts w:cs="Arial"/>
                <w:sz w:val="24"/>
                <w:szCs w:val="24"/>
              </w:rPr>
            </w:pPr>
            <w:r>
              <w:rPr>
                <w:rFonts w:cs="Arial"/>
                <w:sz w:val="24"/>
                <w:szCs w:val="24"/>
              </w:rPr>
              <w:t>10 – 44</w:t>
            </w:r>
          </w:p>
        </w:tc>
        <w:tc>
          <w:tcPr>
            <w:tcW w:w="1559" w:type="dxa"/>
          </w:tcPr>
          <w:p w:rsidR="00666C0F" w:rsidRPr="00C55999" w:rsidRDefault="00B72CE7" w:rsidP="00796212">
            <w:pPr>
              <w:jc w:val="center"/>
              <w:rPr>
                <w:rFonts w:cs="Arial"/>
                <w:sz w:val="24"/>
                <w:szCs w:val="24"/>
              </w:rPr>
            </w:pPr>
            <w:r>
              <w:rPr>
                <w:rFonts w:cs="Arial"/>
                <w:sz w:val="24"/>
                <w:szCs w:val="24"/>
              </w:rPr>
              <w:t>25 – 27 A</w:t>
            </w:r>
          </w:p>
        </w:tc>
        <w:tc>
          <w:tcPr>
            <w:tcW w:w="1552" w:type="dxa"/>
          </w:tcPr>
          <w:p w:rsidR="00666C0F" w:rsidRPr="00C55999" w:rsidRDefault="00B72CE7" w:rsidP="00796212">
            <w:pPr>
              <w:jc w:val="center"/>
              <w:rPr>
                <w:rFonts w:cs="Arial"/>
                <w:sz w:val="24"/>
                <w:szCs w:val="24"/>
              </w:rPr>
            </w:pPr>
            <w:r>
              <w:rPr>
                <w:rFonts w:cs="Arial"/>
                <w:sz w:val="24"/>
                <w:szCs w:val="24"/>
              </w:rPr>
              <w:t>14 – 31 C</w:t>
            </w:r>
          </w:p>
        </w:tc>
      </w:tr>
      <w:tr w:rsidR="00666C0F" w:rsidRPr="00C55999" w:rsidTr="00666C0F">
        <w:tc>
          <w:tcPr>
            <w:tcW w:w="1297" w:type="dxa"/>
          </w:tcPr>
          <w:p w:rsidR="00666C0F" w:rsidRPr="00C55999" w:rsidRDefault="00666C0F" w:rsidP="00961CE7">
            <w:pPr>
              <w:rPr>
                <w:rFonts w:cs="Arial"/>
                <w:b/>
                <w:sz w:val="24"/>
                <w:szCs w:val="24"/>
              </w:rPr>
            </w:pPr>
            <w:r>
              <w:rPr>
                <w:rFonts w:cs="Arial"/>
                <w:b/>
                <w:sz w:val="24"/>
                <w:szCs w:val="24"/>
              </w:rPr>
              <w:t>17: 15</w:t>
            </w:r>
            <w:r w:rsidRPr="00C55999">
              <w:rPr>
                <w:rFonts w:cs="Arial"/>
                <w:b/>
                <w:sz w:val="24"/>
                <w:szCs w:val="24"/>
              </w:rPr>
              <w:t xml:space="preserve"> hs</w:t>
            </w:r>
          </w:p>
        </w:tc>
        <w:tc>
          <w:tcPr>
            <w:tcW w:w="1505" w:type="dxa"/>
          </w:tcPr>
          <w:p w:rsidR="00666C0F" w:rsidRPr="00C55999" w:rsidRDefault="00F8603C" w:rsidP="00796212">
            <w:pPr>
              <w:jc w:val="center"/>
              <w:rPr>
                <w:rFonts w:cs="Arial"/>
                <w:sz w:val="24"/>
                <w:szCs w:val="24"/>
              </w:rPr>
            </w:pPr>
            <w:r>
              <w:rPr>
                <w:rFonts w:cs="Arial"/>
                <w:sz w:val="24"/>
                <w:szCs w:val="24"/>
              </w:rPr>
              <w:t>37 – 38</w:t>
            </w:r>
          </w:p>
        </w:tc>
        <w:tc>
          <w:tcPr>
            <w:tcW w:w="1701" w:type="dxa"/>
          </w:tcPr>
          <w:p w:rsidR="00666C0F" w:rsidRPr="00C55999" w:rsidRDefault="00F8603C" w:rsidP="00796212">
            <w:pPr>
              <w:jc w:val="center"/>
              <w:rPr>
                <w:rFonts w:cs="Arial"/>
                <w:sz w:val="24"/>
                <w:szCs w:val="24"/>
              </w:rPr>
            </w:pPr>
            <w:r>
              <w:rPr>
                <w:rFonts w:cs="Arial"/>
                <w:sz w:val="24"/>
                <w:szCs w:val="24"/>
              </w:rPr>
              <w:t>27 B – 43</w:t>
            </w:r>
          </w:p>
        </w:tc>
        <w:tc>
          <w:tcPr>
            <w:tcW w:w="1701" w:type="dxa"/>
          </w:tcPr>
          <w:p w:rsidR="00666C0F" w:rsidRPr="00C55999" w:rsidRDefault="00F8603C" w:rsidP="00794ADC">
            <w:pPr>
              <w:jc w:val="center"/>
              <w:rPr>
                <w:rFonts w:cs="Arial"/>
                <w:sz w:val="24"/>
                <w:szCs w:val="24"/>
              </w:rPr>
            </w:pPr>
            <w:r>
              <w:rPr>
                <w:rFonts w:cs="Arial"/>
                <w:sz w:val="24"/>
                <w:szCs w:val="24"/>
              </w:rPr>
              <w:t>1 – 12 B</w:t>
            </w:r>
          </w:p>
        </w:tc>
        <w:tc>
          <w:tcPr>
            <w:tcW w:w="1701" w:type="dxa"/>
          </w:tcPr>
          <w:p w:rsidR="00666C0F" w:rsidRPr="00C55999" w:rsidRDefault="00B72CE7" w:rsidP="00796212">
            <w:pPr>
              <w:jc w:val="center"/>
              <w:rPr>
                <w:rFonts w:cs="Arial"/>
                <w:sz w:val="24"/>
                <w:szCs w:val="24"/>
              </w:rPr>
            </w:pPr>
            <w:r>
              <w:rPr>
                <w:rFonts w:cs="Arial"/>
                <w:sz w:val="24"/>
                <w:szCs w:val="24"/>
              </w:rPr>
              <w:t>12 A – 31 C</w:t>
            </w:r>
          </w:p>
        </w:tc>
        <w:tc>
          <w:tcPr>
            <w:tcW w:w="1559" w:type="dxa"/>
          </w:tcPr>
          <w:p w:rsidR="00666C0F" w:rsidRPr="00C55999" w:rsidRDefault="00B72CE7" w:rsidP="00796212">
            <w:pPr>
              <w:jc w:val="center"/>
              <w:rPr>
                <w:rFonts w:cs="Arial"/>
                <w:sz w:val="24"/>
                <w:szCs w:val="24"/>
              </w:rPr>
            </w:pPr>
            <w:r>
              <w:rPr>
                <w:rFonts w:cs="Arial"/>
                <w:sz w:val="24"/>
                <w:szCs w:val="24"/>
              </w:rPr>
              <w:t>34 – 41</w:t>
            </w:r>
          </w:p>
        </w:tc>
        <w:tc>
          <w:tcPr>
            <w:tcW w:w="1552" w:type="dxa"/>
          </w:tcPr>
          <w:p w:rsidR="00666C0F" w:rsidRPr="00C55999" w:rsidRDefault="00B72CE7" w:rsidP="00796212">
            <w:pPr>
              <w:jc w:val="center"/>
              <w:rPr>
                <w:rFonts w:cs="Arial"/>
                <w:sz w:val="24"/>
                <w:szCs w:val="24"/>
              </w:rPr>
            </w:pPr>
            <w:r>
              <w:rPr>
                <w:rFonts w:cs="Arial"/>
                <w:sz w:val="24"/>
                <w:szCs w:val="24"/>
              </w:rPr>
              <w:t>6 – 19</w:t>
            </w:r>
          </w:p>
        </w:tc>
      </w:tr>
      <w:tr w:rsidR="00666C0F" w:rsidRPr="00C55999" w:rsidTr="00666C0F">
        <w:tc>
          <w:tcPr>
            <w:tcW w:w="1297" w:type="dxa"/>
          </w:tcPr>
          <w:p w:rsidR="00666C0F" w:rsidRPr="00C55999" w:rsidRDefault="00666C0F" w:rsidP="00961CE7">
            <w:pPr>
              <w:rPr>
                <w:rFonts w:cs="Arial"/>
                <w:b/>
                <w:sz w:val="24"/>
                <w:szCs w:val="24"/>
              </w:rPr>
            </w:pPr>
            <w:r>
              <w:rPr>
                <w:rFonts w:cs="Arial"/>
                <w:b/>
                <w:sz w:val="24"/>
                <w:szCs w:val="24"/>
              </w:rPr>
              <w:t>18: 00</w:t>
            </w:r>
            <w:r w:rsidRPr="00C55999">
              <w:rPr>
                <w:rFonts w:cs="Arial"/>
                <w:b/>
                <w:sz w:val="24"/>
                <w:szCs w:val="24"/>
              </w:rPr>
              <w:t xml:space="preserve"> hs</w:t>
            </w:r>
          </w:p>
        </w:tc>
        <w:tc>
          <w:tcPr>
            <w:tcW w:w="1505" w:type="dxa"/>
          </w:tcPr>
          <w:p w:rsidR="00666C0F" w:rsidRPr="00C55999" w:rsidRDefault="00F8603C" w:rsidP="00796212">
            <w:pPr>
              <w:jc w:val="center"/>
              <w:rPr>
                <w:rFonts w:cs="Arial"/>
                <w:sz w:val="24"/>
                <w:szCs w:val="24"/>
              </w:rPr>
            </w:pPr>
            <w:r>
              <w:rPr>
                <w:rFonts w:cs="Arial"/>
                <w:sz w:val="24"/>
                <w:szCs w:val="24"/>
              </w:rPr>
              <w:t xml:space="preserve">21 – 23 </w:t>
            </w:r>
          </w:p>
        </w:tc>
        <w:tc>
          <w:tcPr>
            <w:tcW w:w="1701" w:type="dxa"/>
          </w:tcPr>
          <w:p w:rsidR="00666C0F" w:rsidRPr="00C55999" w:rsidRDefault="00F8603C" w:rsidP="00796212">
            <w:pPr>
              <w:jc w:val="center"/>
              <w:rPr>
                <w:rFonts w:cs="Arial"/>
                <w:sz w:val="24"/>
                <w:szCs w:val="24"/>
              </w:rPr>
            </w:pPr>
            <w:r>
              <w:rPr>
                <w:rFonts w:cs="Arial"/>
                <w:sz w:val="24"/>
                <w:szCs w:val="24"/>
              </w:rPr>
              <w:t xml:space="preserve">2 – 17 </w:t>
            </w:r>
          </w:p>
        </w:tc>
        <w:tc>
          <w:tcPr>
            <w:tcW w:w="1701" w:type="dxa"/>
          </w:tcPr>
          <w:p w:rsidR="00666C0F" w:rsidRPr="00C55999" w:rsidRDefault="00B72CE7" w:rsidP="00796212">
            <w:pPr>
              <w:jc w:val="center"/>
              <w:rPr>
                <w:rFonts w:cs="Arial"/>
                <w:sz w:val="24"/>
                <w:szCs w:val="24"/>
              </w:rPr>
            </w:pPr>
            <w:r>
              <w:rPr>
                <w:rFonts w:cs="Arial"/>
                <w:sz w:val="24"/>
                <w:szCs w:val="24"/>
              </w:rPr>
              <w:t>29 – 31 B</w:t>
            </w:r>
          </w:p>
        </w:tc>
        <w:tc>
          <w:tcPr>
            <w:tcW w:w="1701" w:type="dxa"/>
          </w:tcPr>
          <w:p w:rsidR="00666C0F" w:rsidRPr="00C55999" w:rsidRDefault="00B72CE7" w:rsidP="00796212">
            <w:pPr>
              <w:jc w:val="center"/>
              <w:rPr>
                <w:rFonts w:cs="Arial"/>
                <w:sz w:val="24"/>
                <w:szCs w:val="24"/>
              </w:rPr>
            </w:pPr>
            <w:r>
              <w:rPr>
                <w:rFonts w:cs="Arial"/>
                <w:sz w:val="24"/>
                <w:szCs w:val="24"/>
              </w:rPr>
              <w:t>14 - 35</w:t>
            </w:r>
          </w:p>
        </w:tc>
        <w:tc>
          <w:tcPr>
            <w:tcW w:w="1559" w:type="dxa"/>
          </w:tcPr>
          <w:p w:rsidR="00666C0F" w:rsidRPr="00C55999" w:rsidRDefault="00B72CE7" w:rsidP="00796212">
            <w:pPr>
              <w:jc w:val="center"/>
              <w:rPr>
                <w:rFonts w:cs="Arial"/>
                <w:sz w:val="24"/>
                <w:szCs w:val="24"/>
              </w:rPr>
            </w:pPr>
            <w:r>
              <w:rPr>
                <w:rFonts w:cs="Arial"/>
                <w:sz w:val="24"/>
                <w:szCs w:val="24"/>
              </w:rPr>
              <w:t>25 - 32</w:t>
            </w:r>
          </w:p>
        </w:tc>
        <w:tc>
          <w:tcPr>
            <w:tcW w:w="1552" w:type="dxa"/>
          </w:tcPr>
          <w:p w:rsidR="00666C0F" w:rsidRPr="00C55999" w:rsidRDefault="00B72CE7" w:rsidP="00796212">
            <w:pPr>
              <w:jc w:val="center"/>
              <w:rPr>
                <w:rFonts w:cs="Arial"/>
                <w:sz w:val="24"/>
                <w:szCs w:val="24"/>
              </w:rPr>
            </w:pPr>
            <w:r>
              <w:rPr>
                <w:rFonts w:cs="Arial"/>
                <w:sz w:val="24"/>
                <w:szCs w:val="24"/>
              </w:rPr>
              <w:t xml:space="preserve"> 4 – 10</w:t>
            </w:r>
          </w:p>
        </w:tc>
      </w:tr>
    </w:tbl>
    <w:p w:rsidR="00FC137B" w:rsidRPr="00C55999" w:rsidRDefault="00FC137B" w:rsidP="00FC137B">
      <w:pPr>
        <w:spacing w:after="0"/>
        <w:jc w:val="center"/>
        <w:rPr>
          <w:rFonts w:cs="Arial"/>
          <w:b/>
          <w:sz w:val="24"/>
          <w:szCs w:val="24"/>
        </w:rPr>
      </w:pPr>
    </w:p>
    <w:p w:rsidR="00FC137B" w:rsidRPr="007C2297" w:rsidRDefault="007D6E4A" w:rsidP="00FC137B">
      <w:pPr>
        <w:spacing w:after="0"/>
        <w:jc w:val="center"/>
        <w:rPr>
          <w:rFonts w:cs="Arial"/>
          <w:b/>
          <w:sz w:val="28"/>
          <w:szCs w:val="28"/>
        </w:rPr>
      </w:pPr>
      <w:r>
        <w:rPr>
          <w:rFonts w:cs="Arial"/>
          <w:b/>
          <w:sz w:val="28"/>
          <w:szCs w:val="28"/>
        </w:rPr>
        <w:t>SÁBADO</w:t>
      </w:r>
      <w:r w:rsidR="00FC137B" w:rsidRPr="007C2297">
        <w:rPr>
          <w:rFonts w:cs="Arial"/>
          <w:b/>
          <w:sz w:val="28"/>
          <w:szCs w:val="28"/>
        </w:rPr>
        <w:t xml:space="preserve"> </w:t>
      </w:r>
      <w:r w:rsidR="00BC7D38" w:rsidRPr="007C2297">
        <w:rPr>
          <w:rFonts w:cs="Arial"/>
          <w:b/>
          <w:sz w:val="28"/>
          <w:szCs w:val="28"/>
        </w:rPr>
        <w:t>2</w:t>
      </w:r>
      <w:r>
        <w:rPr>
          <w:rFonts w:cs="Arial"/>
          <w:b/>
          <w:sz w:val="28"/>
          <w:szCs w:val="28"/>
        </w:rPr>
        <w:t>1</w:t>
      </w:r>
      <w:r w:rsidR="00C46E79" w:rsidRPr="007C2297">
        <w:rPr>
          <w:rFonts w:cs="Arial"/>
          <w:b/>
          <w:sz w:val="28"/>
          <w:szCs w:val="28"/>
        </w:rPr>
        <w:t xml:space="preserve"> </w:t>
      </w:r>
      <w:r w:rsidR="00FC137B" w:rsidRPr="007C2297">
        <w:rPr>
          <w:rFonts w:cs="Arial"/>
          <w:b/>
          <w:sz w:val="28"/>
          <w:szCs w:val="28"/>
        </w:rPr>
        <w:t xml:space="preserve">DE MAYO POR LA </w:t>
      </w:r>
      <w:r w:rsidR="00611A78" w:rsidRPr="007C2297">
        <w:rPr>
          <w:rFonts w:cs="Arial"/>
          <w:b/>
          <w:sz w:val="28"/>
          <w:szCs w:val="28"/>
        </w:rPr>
        <w:t>MAÑANA</w:t>
      </w:r>
    </w:p>
    <w:p w:rsidR="00C46E79" w:rsidRPr="007C2297" w:rsidRDefault="00C46E79" w:rsidP="00FC137B">
      <w:pPr>
        <w:spacing w:after="0"/>
        <w:jc w:val="center"/>
        <w:rPr>
          <w:rFonts w:cs="Arial"/>
          <w:b/>
          <w:sz w:val="28"/>
          <w:szCs w:val="28"/>
        </w:rPr>
      </w:pPr>
    </w:p>
    <w:tbl>
      <w:tblPr>
        <w:tblStyle w:val="TableGrid"/>
        <w:tblW w:w="0" w:type="auto"/>
        <w:tblLook w:val="04A0" w:firstRow="1" w:lastRow="0" w:firstColumn="1" w:lastColumn="0" w:noHBand="0" w:noVBand="1"/>
      </w:tblPr>
      <w:tblGrid>
        <w:gridCol w:w="1297"/>
        <w:gridCol w:w="1505"/>
        <w:gridCol w:w="1701"/>
        <w:gridCol w:w="1701"/>
        <w:gridCol w:w="1701"/>
        <w:gridCol w:w="1559"/>
        <w:gridCol w:w="1552"/>
      </w:tblGrid>
      <w:tr w:rsidR="00666C0F" w:rsidRPr="00C55999" w:rsidTr="00666C0F">
        <w:tc>
          <w:tcPr>
            <w:tcW w:w="1297" w:type="dxa"/>
          </w:tcPr>
          <w:p w:rsidR="00666C0F" w:rsidRPr="00C55999" w:rsidRDefault="00666C0F" w:rsidP="00BC455B">
            <w:pPr>
              <w:rPr>
                <w:rFonts w:cs="Arial"/>
                <w:b/>
                <w:sz w:val="24"/>
                <w:szCs w:val="24"/>
              </w:rPr>
            </w:pPr>
            <w:r w:rsidRPr="00C55999">
              <w:rPr>
                <w:rFonts w:cs="Arial"/>
                <w:b/>
                <w:sz w:val="24"/>
                <w:szCs w:val="24"/>
              </w:rPr>
              <w:t>HORARIO</w:t>
            </w:r>
          </w:p>
        </w:tc>
        <w:tc>
          <w:tcPr>
            <w:tcW w:w="1505" w:type="dxa"/>
          </w:tcPr>
          <w:p w:rsidR="00666C0F" w:rsidRPr="007C2297" w:rsidRDefault="00666C0F" w:rsidP="007F6C4C">
            <w:pPr>
              <w:jc w:val="center"/>
              <w:rPr>
                <w:rFonts w:cs="Arial"/>
                <w:b/>
              </w:rPr>
            </w:pPr>
            <w:r w:rsidRPr="007C2297">
              <w:rPr>
                <w:rFonts w:cs="Arial"/>
                <w:b/>
              </w:rPr>
              <w:t xml:space="preserve">CANCHA  1 </w:t>
            </w:r>
          </w:p>
        </w:tc>
        <w:tc>
          <w:tcPr>
            <w:tcW w:w="1701" w:type="dxa"/>
          </w:tcPr>
          <w:p w:rsidR="00666C0F" w:rsidRPr="007C2297" w:rsidRDefault="00666C0F" w:rsidP="007F6C4C">
            <w:pPr>
              <w:jc w:val="center"/>
              <w:rPr>
                <w:rFonts w:cs="Arial"/>
                <w:b/>
              </w:rPr>
            </w:pPr>
            <w:r w:rsidRPr="007C2297">
              <w:rPr>
                <w:rFonts w:cs="Arial"/>
                <w:b/>
              </w:rPr>
              <w:t xml:space="preserve">CANCHA   2 </w:t>
            </w:r>
          </w:p>
        </w:tc>
        <w:tc>
          <w:tcPr>
            <w:tcW w:w="1701" w:type="dxa"/>
          </w:tcPr>
          <w:p w:rsidR="00666C0F" w:rsidRPr="007C2297" w:rsidRDefault="00666C0F" w:rsidP="007F6C4C">
            <w:pPr>
              <w:jc w:val="center"/>
              <w:rPr>
                <w:rFonts w:cs="Arial"/>
                <w:b/>
              </w:rPr>
            </w:pPr>
            <w:r w:rsidRPr="007C2297">
              <w:rPr>
                <w:rFonts w:cs="Arial"/>
                <w:b/>
              </w:rPr>
              <w:t xml:space="preserve">CANCHA   3 </w:t>
            </w:r>
          </w:p>
        </w:tc>
        <w:tc>
          <w:tcPr>
            <w:tcW w:w="1701" w:type="dxa"/>
          </w:tcPr>
          <w:p w:rsidR="00666C0F" w:rsidRPr="007C2297" w:rsidRDefault="00666C0F" w:rsidP="007F6C4C">
            <w:pPr>
              <w:jc w:val="center"/>
              <w:rPr>
                <w:rFonts w:cs="Arial"/>
                <w:b/>
              </w:rPr>
            </w:pPr>
            <w:r w:rsidRPr="007C2297">
              <w:rPr>
                <w:rFonts w:cs="Arial"/>
                <w:b/>
              </w:rPr>
              <w:t xml:space="preserve">CANCHA   4 </w:t>
            </w:r>
          </w:p>
        </w:tc>
        <w:tc>
          <w:tcPr>
            <w:tcW w:w="1559" w:type="dxa"/>
          </w:tcPr>
          <w:p w:rsidR="00666C0F" w:rsidRPr="007C2297" w:rsidRDefault="00666C0F" w:rsidP="007F6C4C">
            <w:pPr>
              <w:jc w:val="center"/>
              <w:rPr>
                <w:rFonts w:cs="Arial"/>
                <w:b/>
              </w:rPr>
            </w:pPr>
            <w:r w:rsidRPr="007C2297">
              <w:rPr>
                <w:rFonts w:cs="Arial"/>
                <w:b/>
              </w:rPr>
              <w:t xml:space="preserve">CANCHA   5 </w:t>
            </w:r>
          </w:p>
        </w:tc>
        <w:tc>
          <w:tcPr>
            <w:tcW w:w="1552" w:type="dxa"/>
          </w:tcPr>
          <w:p w:rsidR="00666C0F" w:rsidRPr="007C2297" w:rsidRDefault="00666C0F" w:rsidP="00BC455B">
            <w:pPr>
              <w:jc w:val="center"/>
              <w:rPr>
                <w:rFonts w:cs="Arial"/>
                <w:b/>
              </w:rPr>
            </w:pPr>
            <w:r>
              <w:rPr>
                <w:rFonts w:cs="Arial"/>
                <w:b/>
              </w:rPr>
              <w:t>CANCHA 6</w:t>
            </w:r>
          </w:p>
        </w:tc>
      </w:tr>
      <w:tr w:rsidR="00666C0F" w:rsidRPr="00C55999" w:rsidTr="00666C0F">
        <w:tc>
          <w:tcPr>
            <w:tcW w:w="1297" w:type="dxa"/>
          </w:tcPr>
          <w:p w:rsidR="00666C0F" w:rsidRPr="00C55999" w:rsidRDefault="00666C0F" w:rsidP="00796212">
            <w:pPr>
              <w:rPr>
                <w:rFonts w:cs="Arial"/>
                <w:b/>
                <w:sz w:val="24"/>
                <w:szCs w:val="24"/>
              </w:rPr>
            </w:pPr>
            <w:r w:rsidRPr="00C55999">
              <w:rPr>
                <w:rFonts w:cs="Arial"/>
                <w:b/>
                <w:sz w:val="24"/>
                <w:szCs w:val="24"/>
              </w:rPr>
              <w:t>9: 30 hs</w:t>
            </w:r>
          </w:p>
        </w:tc>
        <w:tc>
          <w:tcPr>
            <w:tcW w:w="1505" w:type="dxa"/>
          </w:tcPr>
          <w:p w:rsidR="00666C0F" w:rsidRPr="00C55999" w:rsidRDefault="00B72CE7" w:rsidP="00796212">
            <w:pPr>
              <w:jc w:val="center"/>
              <w:rPr>
                <w:rFonts w:cs="Arial"/>
                <w:sz w:val="24"/>
                <w:szCs w:val="24"/>
              </w:rPr>
            </w:pPr>
            <w:r>
              <w:rPr>
                <w:rFonts w:cs="Arial"/>
                <w:sz w:val="24"/>
                <w:szCs w:val="24"/>
              </w:rPr>
              <w:t>19 – 25</w:t>
            </w:r>
          </w:p>
        </w:tc>
        <w:tc>
          <w:tcPr>
            <w:tcW w:w="1701" w:type="dxa"/>
          </w:tcPr>
          <w:p w:rsidR="00666C0F" w:rsidRPr="00C55999" w:rsidRDefault="00B72CE7" w:rsidP="00796212">
            <w:pPr>
              <w:jc w:val="center"/>
              <w:rPr>
                <w:rFonts w:cs="Arial"/>
                <w:sz w:val="24"/>
                <w:szCs w:val="24"/>
              </w:rPr>
            </w:pPr>
            <w:r>
              <w:rPr>
                <w:rFonts w:cs="Arial"/>
                <w:sz w:val="24"/>
                <w:szCs w:val="24"/>
              </w:rPr>
              <w:t>15 – 21</w:t>
            </w:r>
          </w:p>
        </w:tc>
        <w:tc>
          <w:tcPr>
            <w:tcW w:w="1701" w:type="dxa"/>
          </w:tcPr>
          <w:p w:rsidR="00666C0F" w:rsidRPr="00C55999" w:rsidRDefault="00B72CE7" w:rsidP="00796212">
            <w:pPr>
              <w:jc w:val="center"/>
              <w:rPr>
                <w:rFonts w:cs="Arial"/>
                <w:sz w:val="24"/>
                <w:szCs w:val="24"/>
              </w:rPr>
            </w:pPr>
            <w:r>
              <w:rPr>
                <w:rFonts w:cs="Arial"/>
                <w:sz w:val="24"/>
                <w:szCs w:val="24"/>
              </w:rPr>
              <w:t xml:space="preserve">2 – 31 B </w:t>
            </w:r>
          </w:p>
        </w:tc>
        <w:tc>
          <w:tcPr>
            <w:tcW w:w="1701" w:type="dxa"/>
          </w:tcPr>
          <w:p w:rsidR="00666C0F" w:rsidRPr="00C55999" w:rsidRDefault="00B72CE7" w:rsidP="00796212">
            <w:pPr>
              <w:jc w:val="center"/>
              <w:rPr>
                <w:rFonts w:cs="Arial"/>
                <w:sz w:val="24"/>
                <w:szCs w:val="24"/>
              </w:rPr>
            </w:pPr>
            <w:r>
              <w:rPr>
                <w:rFonts w:cs="Arial"/>
                <w:sz w:val="24"/>
                <w:szCs w:val="24"/>
              </w:rPr>
              <w:t>10 – 14</w:t>
            </w:r>
          </w:p>
        </w:tc>
        <w:tc>
          <w:tcPr>
            <w:tcW w:w="1559" w:type="dxa"/>
          </w:tcPr>
          <w:p w:rsidR="00666C0F" w:rsidRPr="00C55999" w:rsidRDefault="00B72CE7" w:rsidP="00794ADC">
            <w:pPr>
              <w:jc w:val="center"/>
              <w:rPr>
                <w:rFonts w:cs="Arial"/>
                <w:sz w:val="24"/>
                <w:szCs w:val="24"/>
              </w:rPr>
            </w:pPr>
            <w:r>
              <w:rPr>
                <w:rFonts w:cs="Arial"/>
                <w:sz w:val="24"/>
                <w:szCs w:val="24"/>
              </w:rPr>
              <w:t>31 C – 44</w:t>
            </w:r>
          </w:p>
        </w:tc>
        <w:tc>
          <w:tcPr>
            <w:tcW w:w="1552" w:type="dxa"/>
          </w:tcPr>
          <w:p w:rsidR="00666C0F" w:rsidRPr="00C55999" w:rsidRDefault="00B72CE7" w:rsidP="00794ADC">
            <w:pPr>
              <w:jc w:val="center"/>
              <w:rPr>
                <w:rFonts w:cs="Arial"/>
                <w:sz w:val="24"/>
                <w:szCs w:val="24"/>
              </w:rPr>
            </w:pPr>
            <w:r>
              <w:rPr>
                <w:rFonts w:cs="Arial"/>
                <w:sz w:val="24"/>
                <w:szCs w:val="24"/>
              </w:rPr>
              <w:t>1 – 41</w:t>
            </w:r>
          </w:p>
        </w:tc>
      </w:tr>
      <w:tr w:rsidR="00666C0F" w:rsidRPr="00C55999" w:rsidTr="00666C0F">
        <w:tc>
          <w:tcPr>
            <w:tcW w:w="1297" w:type="dxa"/>
          </w:tcPr>
          <w:p w:rsidR="00666C0F" w:rsidRPr="00C55999" w:rsidRDefault="00666C0F" w:rsidP="00BC455B">
            <w:pPr>
              <w:rPr>
                <w:rFonts w:cs="Arial"/>
                <w:b/>
                <w:sz w:val="24"/>
                <w:szCs w:val="24"/>
              </w:rPr>
            </w:pPr>
            <w:r>
              <w:rPr>
                <w:rFonts w:cs="Arial"/>
                <w:b/>
                <w:sz w:val="24"/>
                <w:szCs w:val="24"/>
              </w:rPr>
              <w:t>10: 15</w:t>
            </w:r>
            <w:r w:rsidRPr="00C55999">
              <w:rPr>
                <w:rFonts w:cs="Arial"/>
                <w:b/>
                <w:sz w:val="24"/>
                <w:szCs w:val="24"/>
              </w:rPr>
              <w:t xml:space="preserve"> hs</w:t>
            </w:r>
          </w:p>
        </w:tc>
        <w:tc>
          <w:tcPr>
            <w:tcW w:w="1505" w:type="dxa"/>
          </w:tcPr>
          <w:p w:rsidR="00666C0F" w:rsidRPr="00C55999" w:rsidRDefault="00B72CE7" w:rsidP="00796212">
            <w:pPr>
              <w:jc w:val="center"/>
              <w:rPr>
                <w:rFonts w:cs="Arial"/>
                <w:sz w:val="24"/>
                <w:szCs w:val="24"/>
              </w:rPr>
            </w:pPr>
            <w:r>
              <w:rPr>
                <w:rFonts w:cs="Arial"/>
                <w:sz w:val="24"/>
                <w:szCs w:val="24"/>
              </w:rPr>
              <w:t>6 – 31 A</w:t>
            </w:r>
          </w:p>
        </w:tc>
        <w:tc>
          <w:tcPr>
            <w:tcW w:w="1701" w:type="dxa"/>
          </w:tcPr>
          <w:p w:rsidR="00666C0F" w:rsidRPr="00C55999" w:rsidRDefault="00B72CE7" w:rsidP="00794ADC">
            <w:pPr>
              <w:jc w:val="center"/>
              <w:rPr>
                <w:rFonts w:cs="Arial"/>
                <w:sz w:val="24"/>
                <w:szCs w:val="24"/>
              </w:rPr>
            </w:pPr>
            <w:r>
              <w:rPr>
                <w:rFonts w:cs="Arial"/>
                <w:sz w:val="24"/>
                <w:szCs w:val="24"/>
              </w:rPr>
              <w:t>23 – 27 A</w:t>
            </w:r>
          </w:p>
        </w:tc>
        <w:tc>
          <w:tcPr>
            <w:tcW w:w="1701" w:type="dxa"/>
          </w:tcPr>
          <w:p w:rsidR="00666C0F" w:rsidRPr="00C55999" w:rsidRDefault="00B72CE7" w:rsidP="00796212">
            <w:pPr>
              <w:jc w:val="center"/>
              <w:rPr>
                <w:rFonts w:cs="Arial"/>
                <w:sz w:val="24"/>
                <w:szCs w:val="24"/>
              </w:rPr>
            </w:pPr>
            <w:r>
              <w:rPr>
                <w:rFonts w:cs="Arial"/>
                <w:sz w:val="24"/>
                <w:szCs w:val="24"/>
              </w:rPr>
              <w:t>12 B – 17</w:t>
            </w:r>
          </w:p>
        </w:tc>
        <w:tc>
          <w:tcPr>
            <w:tcW w:w="1701" w:type="dxa"/>
          </w:tcPr>
          <w:p w:rsidR="00666C0F" w:rsidRPr="00C55999" w:rsidRDefault="00B72CE7" w:rsidP="00796212">
            <w:pPr>
              <w:jc w:val="center"/>
              <w:rPr>
                <w:rFonts w:cs="Arial"/>
                <w:sz w:val="24"/>
                <w:szCs w:val="24"/>
              </w:rPr>
            </w:pPr>
            <w:r>
              <w:rPr>
                <w:rFonts w:cs="Arial"/>
                <w:sz w:val="24"/>
                <w:szCs w:val="24"/>
              </w:rPr>
              <w:t>4 – 12 A</w:t>
            </w:r>
          </w:p>
        </w:tc>
        <w:tc>
          <w:tcPr>
            <w:tcW w:w="1559" w:type="dxa"/>
          </w:tcPr>
          <w:p w:rsidR="00666C0F" w:rsidRPr="00C55999" w:rsidRDefault="00B72CE7" w:rsidP="00796212">
            <w:pPr>
              <w:jc w:val="center"/>
              <w:rPr>
                <w:rFonts w:cs="Arial"/>
                <w:sz w:val="24"/>
                <w:szCs w:val="24"/>
              </w:rPr>
            </w:pPr>
            <w:r>
              <w:rPr>
                <w:rFonts w:cs="Arial"/>
                <w:sz w:val="24"/>
                <w:szCs w:val="24"/>
              </w:rPr>
              <w:t>27 – 29</w:t>
            </w:r>
          </w:p>
        </w:tc>
        <w:tc>
          <w:tcPr>
            <w:tcW w:w="1552" w:type="dxa"/>
          </w:tcPr>
          <w:p w:rsidR="00666C0F" w:rsidRPr="00C55999" w:rsidRDefault="00B72CE7" w:rsidP="00796212">
            <w:pPr>
              <w:jc w:val="center"/>
              <w:rPr>
                <w:rFonts w:cs="Arial"/>
                <w:sz w:val="24"/>
                <w:szCs w:val="24"/>
              </w:rPr>
            </w:pPr>
            <w:r>
              <w:rPr>
                <w:rFonts w:cs="Arial"/>
                <w:sz w:val="24"/>
                <w:szCs w:val="24"/>
              </w:rPr>
              <w:t>9 – 32</w:t>
            </w:r>
          </w:p>
        </w:tc>
      </w:tr>
      <w:tr w:rsidR="00666C0F" w:rsidRPr="00C55999" w:rsidTr="00666C0F">
        <w:tc>
          <w:tcPr>
            <w:tcW w:w="1297" w:type="dxa"/>
          </w:tcPr>
          <w:p w:rsidR="00666C0F" w:rsidRPr="00C55999" w:rsidRDefault="00666C0F" w:rsidP="00BC455B">
            <w:pPr>
              <w:rPr>
                <w:rFonts w:cs="Arial"/>
                <w:b/>
                <w:sz w:val="24"/>
                <w:szCs w:val="24"/>
              </w:rPr>
            </w:pPr>
            <w:r>
              <w:rPr>
                <w:rFonts w:cs="Arial"/>
                <w:b/>
                <w:sz w:val="24"/>
                <w:szCs w:val="24"/>
              </w:rPr>
              <w:t>11: 0</w:t>
            </w:r>
            <w:r w:rsidRPr="00C55999">
              <w:rPr>
                <w:rFonts w:cs="Arial"/>
                <w:b/>
                <w:sz w:val="24"/>
                <w:szCs w:val="24"/>
              </w:rPr>
              <w:t>0 hs</w:t>
            </w:r>
          </w:p>
        </w:tc>
        <w:tc>
          <w:tcPr>
            <w:tcW w:w="1505" w:type="dxa"/>
          </w:tcPr>
          <w:p w:rsidR="00666C0F" w:rsidRPr="00C55999" w:rsidRDefault="00B72CE7" w:rsidP="00796212">
            <w:pPr>
              <w:jc w:val="center"/>
              <w:rPr>
                <w:rFonts w:cs="Arial"/>
                <w:sz w:val="24"/>
                <w:szCs w:val="24"/>
              </w:rPr>
            </w:pPr>
            <w:r>
              <w:rPr>
                <w:rFonts w:cs="Arial"/>
                <w:sz w:val="24"/>
                <w:szCs w:val="24"/>
              </w:rPr>
              <w:t>34 – 43</w:t>
            </w:r>
          </w:p>
        </w:tc>
        <w:tc>
          <w:tcPr>
            <w:tcW w:w="1701" w:type="dxa"/>
          </w:tcPr>
          <w:p w:rsidR="00666C0F" w:rsidRPr="00C55999" w:rsidRDefault="00B72CE7" w:rsidP="00796212">
            <w:pPr>
              <w:jc w:val="center"/>
              <w:rPr>
                <w:rFonts w:cs="Arial"/>
                <w:sz w:val="24"/>
                <w:szCs w:val="24"/>
              </w:rPr>
            </w:pPr>
            <w:r>
              <w:rPr>
                <w:rFonts w:cs="Arial"/>
                <w:sz w:val="24"/>
                <w:szCs w:val="24"/>
              </w:rPr>
              <w:t>21 – 38</w:t>
            </w:r>
          </w:p>
        </w:tc>
        <w:tc>
          <w:tcPr>
            <w:tcW w:w="1701" w:type="dxa"/>
          </w:tcPr>
          <w:p w:rsidR="00666C0F" w:rsidRPr="00C55999" w:rsidRDefault="00B72CE7" w:rsidP="00794ADC">
            <w:pPr>
              <w:jc w:val="center"/>
              <w:rPr>
                <w:rFonts w:cs="Arial"/>
                <w:sz w:val="24"/>
                <w:szCs w:val="24"/>
              </w:rPr>
            </w:pPr>
            <w:r>
              <w:rPr>
                <w:rFonts w:cs="Arial"/>
                <w:sz w:val="24"/>
                <w:szCs w:val="24"/>
              </w:rPr>
              <w:t>19 – 31 B</w:t>
            </w:r>
          </w:p>
        </w:tc>
        <w:tc>
          <w:tcPr>
            <w:tcW w:w="1701" w:type="dxa"/>
          </w:tcPr>
          <w:p w:rsidR="00666C0F" w:rsidRPr="00C55999" w:rsidRDefault="00B72CE7" w:rsidP="00796212">
            <w:pPr>
              <w:jc w:val="center"/>
              <w:rPr>
                <w:rFonts w:cs="Arial"/>
                <w:sz w:val="24"/>
                <w:szCs w:val="24"/>
              </w:rPr>
            </w:pPr>
            <w:r>
              <w:rPr>
                <w:rFonts w:cs="Arial"/>
                <w:sz w:val="24"/>
                <w:szCs w:val="24"/>
              </w:rPr>
              <w:t>31 C – 35</w:t>
            </w:r>
          </w:p>
        </w:tc>
        <w:tc>
          <w:tcPr>
            <w:tcW w:w="1559" w:type="dxa"/>
          </w:tcPr>
          <w:p w:rsidR="00666C0F" w:rsidRPr="00C55999" w:rsidRDefault="00B72CE7" w:rsidP="00796212">
            <w:pPr>
              <w:jc w:val="center"/>
              <w:rPr>
                <w:rFonts w:cs="Arial"/>
                <w:sz w:val="24"/>
                <w:szCs w:val="24"/>
              </w:rPr>
            </w:pPr>
            <w:r>
              <w:rPr>
                <w:rFonts w:cs="Arial"/>
                <w:sz w:val="24"/>
                <w:szCs w:val="24"/>
              </w:rPr>
              <w:t>14 – 44</w:t>
            </w:r>
          </w:p>
        </w:tc>
        <w:tc>
          <w:tcPr>
            <w:tcW w:w="1552" w:type="dxa"/>
          </w:tcPr>
          <w:p w:rsidR="00666C0F" w:rsidRPr="00C55999" w:rsidRDefault="00B72CE7" w:rsidP="00796212">
            <w:pPr>
              <w:jc w:val="center"/>
              <w:rPr>
                <w:rFonts w:cs="Arial"/>
                <w:sz w:val="24"/>
                <w:szCs w:val="24"/>
              </w:rPr>
            </w:pPr>
            <w:r>
              <w:rPr>
                <w:rFonts w:cs="Arial"/>
                <w:sz w:val="24"/>
                <w:szCs w:val="24"/>
              </w:rPr>
              <w:t>1 – 27 B</w:t>
            </w:r>
          </w:p>
        </w:tc>
      </w:tr>
      <w:tr w:rsidR="00666C0F" w:rsidRPr="00C55999" w:rsidTr="00666C0F">
        <w:tc>
          <w:tcPr>
            <w:tcW w:w="1297" w:type="dxa"/>
          </w:tcPr>
          <w:p w:rsidR="00666C0F" w:rsidRPr="00C55999" w:rsidRDefault="00666C0F" w:rsidP="00666C0F">
            <w:pPr>
              <w:rPr>
                <w:rFonts w:cs="Arial"/>
                <w:b/>
                <w:sz w:val="24"/>
                <w:szCs w:val="24"/>
              </w:rPr>
            </w:pPr>
            <w:r>
              <w:rPr>
                <w:rFonts w:cs="Arial"/>
                <w:b/>
                <w:sz w:val="24"/>
                <w:szCs w:val="24"/>
              </w:rPr>
              <w:t>11: 45</w:t>
            </w:r>
            <w:r w:rsidRPr="00C55999">
              <w:rPr>
                <w:rFonts w:cs="Arial"/>
                <w:b/>
                <w:sz w:val="24"/>
                <w:szCs w:val="24"/>
              </w:rPr>
              <w:t xml:space="preserve"> hs</w:t>
            </w:r>
          </w:p>
        </w:tc>
        <w:tc>
          <w:tcPr>
            <w:tcW w:w="1505" w:type="dxa"/>
          </w:tcPr>
          <w:p w:rsidR="00666C0F" w:rsidRPr="00C55999" w:rsidRDefault="00B72CE7" w:rsidP="00796212">
            <w:pPr>
              <w:jc w:val="center"/>
              <w:rPr>
                <w:rFonts w:cs="Arial"/>
                <w:sz w:val="24"/>
                <w:szCs w:val="24"/>
              </w:rPr>
            </w:pPr>
            <w:r>
              <w:rPr>
                <w:rFonts w:cs="Arial"/>
                <w:sz w:val="24"/>
                <w:szCs w:val="24"/>
              </w:rPr>
              <w:t>2 – 25</w:t>
            </w:r>
          </w:p>
        </w:tc>
        <w:tc>
          <w:tcPr>
            <w:tcW w:w="1701" w:type="dxa"/>
          </w:tcPr>
          <w:p w:rsidR="00666C0F" w:rsidRPr="00C55999" w:rsidRDefault="00B72CE7" w:rsidP="00796212">
            <w:pPr>
              <w:jc w:val="center"/>
              <w:rPr>
                <w:rFonts w:cs="Arial"/>
                <w:sz w:val="24"/>
                <w:szCs w:val="24"/>
              </w:rPr>
            </w:pPr>
            <w:r>
              <w:rPr>
                <w:rFonts w:cs="Arial"/>
                <w:sz w:val="24"/>
                <w:szCs w:val="24"/>
              </w:rPr>
              <w:t>15 – 37</w:t>
            </w:r>
          </w:p>
        </w:tc>
        <w:tc>
          <w:tcPr>
            <w:tcW w:w="1701" w:type="dxa"/>
          </w:tcPr>
          <w:p w:rsidR="00666C0F" w:rsidRPr="00C55999" w:rsidRDefault="00B72CE7" w:rsidP="00796212">
            <w:pPr>
              <w:jc w:val="center"/>
              <w:rPr>
                <w:rFonts w:cs="Arial"/>
                <w:sz w:val="24"/>
                <w:szCs w:val="24"/>
              </w:rPr>
            </w:pPr>
            <w:r>
              <w:rPr>
                <w:rFonts w:cs="Arial"/>
                <w:sz w:val="24"/>
                <w:szCs w:val="24"/>
              </w:rPr>
              <w:t>17 – 31 A</w:t>
            </w:r>
          </w:p>
        </w:tc>
        <w:tc>
          <w:tcPr>
            <w:tcW w:w="1701" w:type="dxa"/>
          </w:tcPr>
          <w:p w:rsidR="00666C0F" w:rsidRPr="00C55999" w:rsidRDefault="00B72CE7" w:rsidP="00796212">
            <w:pPr>
              <w:jc w:val="center"/>
              <w:rPr>
                <w:rFonts w:cs="Arial"/>
                <w:sz w:val="24"/>
                <w:szCs w:val="24"/>
              </w:rPr>
            </w:pPr>
            <w:r>
              <w:rPr>
                <w:rFonts w:cs="Arial"/>
                <w:sz w:val="24"/>
                <w:szCs w:val="24"/>
              </w:rPr>
              <w:t>10 – 12 A</w:t>
            </w:r>
          </w:p>
        </w:tc>
        <w:tc>
          <w:tcPr>
            <w:tcW w:w="1559" w:type="dxa"/>
          </w:tcPr>
          <w:p w:rsidR="00666C0F" w:rsidRPr="00C55999" w:rsidRDefault="00B72CE7" w:rsidP="00796212">
            <w:pPr>
              <w:jc w:val="center"/>
              <w:rPr>
                <w:rFonts w:cs="Arial"/>
                <w:sz w:val="24"/>
                <w:szCs w:val="24"/>
              </w:rPr>
            </w:pPr>
            <w:r>
              <w:rPr>
                <w:rFonts w:cs="Arial"/>
                <w:sz w:val="24"/>
                <w:szCs w:val="24"/>
              </w:rPr>
              <w:t>32 – 41</w:t>
            </w:r>
          </w:p>
        </w:tc>
        <w:tc>
          <w:tcPr>
            <w:tcW w:w="1552" w:type="dxa"/>
          </w:tcPr>
          <w:p w:rsidR="00666C0F" w:rsidRPr="00C55999" w:rsidRDefault="00B72CE7" w:rsidP="00796212">
            <w:pPr>
              <w:jc w:val="center"/>
              <w:rPr>
                <w:rFonts w:cs="Arial"/>
                <w:sz w:val="24"/>
                <w:szCs w:val="24"/>
              </w:rPr>
            </w:pPr>
            <w:r>
              <w:rPr>
                <w:rFonts w:cs="Arial"/>
                <w:sz w:val="24"/>
                <w:szCs w:val="24"/>
              </w:rPr>
              <w:t>27 A – 29</w:t>
            </w:r>
          </w:p>
        </w:tc>
      </w:tr>
      <w:tr w:rsidR="00666C0F" w:rsidRPr="00C55999" w:rsidTr="00666C0F">
        <w:tc>
          <w:tcPr>
            <w:tcW w:w="1297" w:type="dxa"/>
          </w:tcPr>
          <w:p w:rsidR="00666C0F" w:rsidRPr="00C55999" w:rsidRDefault="00666C0F" w:rsidP="00666C0F">
            <w:pPr>
              <w:rPr>
                <w:rFonts w:cs="Arial"/>
                <w:b/>
                <w:sz w:val="24"/>
                <w:szCs w:val="24"/>
              </w:rPr>
            </w:pPr>
            <w:r>
              <w:rPr>
                <w:rFonts w:cs="Arial"/>
                <w:b/>
                <w:sz w:val="24"/>
                <w:szCs w:val="24"/>
              </w:rPr>
              <w:t>12: 30</w:t>
            </w:r>
            <w:r w:rsidRPr="00C55999">
              <w:rPr>
                <w:rFonts w:cs="Arial"/>
                <w:b/>
                <w:sz w:val="24"/>
                <w:szCs w:val="24"/>
              </w:rPr>
              <w:t xml:space="preserve"> hs</w:t>
            </w:r>
          </w:p>
        </w:tc>
        <w:tc>
          <w:tcPr>
            <w:tcW w:w="1505" w:type="dxa"/>
          </w:tcPr>
          <w:p w:rsidR="00666C0F" w:rsidRPr="00C55999" w:rsidRDefault="00B72CE7" w:rsidP="00C528FA">
            <w:pPr>
              <w:jc w:val="center"/>
              <w:rPr>
                <w:rFonts w:cs="Arial"/>
                <w:sz w:val="24"/>
                <w:szCs w:val="24"/>
              </w:rPr>
            </w:pPr>
            <w:r>
              <w:rPr>
                <w:rFonts w:cs="Arial"/>
                <w:sz w:val="24"/>
                <w:szCs w:val="24"/>
              </w:rPr>
              <w:t>-----</w:t>
            </w:r>
          </w:p>
        </w:tc>
        <w:tc>
          <w:tcPr>
            <w:tcW w:w="1701" w:type="dxa"/>
          </w:tcPr>
          <w:p w:rsidR="00666C0F" w:rsidRPr="00C55999" w:rsidRDefault="00B72CE7" w:rsidP="00796212">
            <w:pPr>
              <w:jc w:val="center"/>
              <w:rPr>
                <w:rFonts w:cs="Arial"/>
                <w:sz w:val="24"/>
                <w:szCs w:val="24"/>
              </w:rPr>
            </w:pPr>
            <w:r>
              <w:rPr>
                <w:rFonts w:cs="Arial"/>
                <w:sz w:val="24"/>
                <w:szCs w:val="24"/>
              </w:rPr>
              <w:t xml:space="preserve">23 – 38 </w:t>
            </w:r>
          </w:p>
        </w:tc>
        <w:tc>
          <w:tcPr>
            <w:tcW w:w="1701" w:type="dxa"/>
          </w:tcPr>
          <w:p w:rsidR="00666C0F" w:rsidRPr="00C55999" w:rsidRDefault="00B72CE7" w:rsidP="00796212">
            <w:pPr>
              <w:jc w:val="center"/>
              <w:rPr>
                <w:rFonts w:cs="Arial"/>
                <w:sz w:val="24"/>
                <w:szCs w:val="24"/>
              </w:rPr>
            </w:pPr>
            <w:r>
              <w:rPr>
                <w:rFonts w:cs="Arial"/>
                <w:sz w:val="24"/>
                <w:szCs w:val="24"/>
              </w:rPr>
              <w:t xml:space="preserve">9 – 43 </w:t>
            </w:r>
          </w:p>
        </w:tc>
        <w:tc>
          <w:tcPr>
            <w:tcW w:w="1701" w:type="dxa"/>
          </w:tcPr>
          <w:p w:rsidR="00666C0F" w:rsidRPr="00C55999" w:rsidRDefault="00B72CE7" w:rsidP="00794ADC">
            <w:pPr>
              <w:jc w:val="center"/>
              <w:rPr>
                <w:rFonts w:cs="Arial"/>
                <w:sz w:val="24"/>
                <w:szCs w:val="24"/>
              </w:rPr>
            </w:pPr>
            <w:r>
              <w:rPr>
                <w:rFonts w:cs="Arial"/>
                <w:sz w:val="24"/>
                <w:szCs w:val="24"/>
              </w:rPr>
              <w:t xml:space="preserve">4 – 35 </w:t>
            </w:r>
          </w:p>
        </w:tc>
        <w:tc>
          <w:tcPr>
            <w:tcW w:w="1559" w:type="dxa"/>
          </w:tcPr>
          <w:p w:rsidR="00666C0F" w:rsidRPr="00C55999" w:rsidRDefault="00B72CE7" w:rsidP="00796212">
            <w:pPr>
              <w:jc w:val="center"/>
              <w:rPr>
                <w:rFonts w:cs="Arial"/>
                <w:sz w:val="24"/>
                <w:szCs w:val="24"/>
              </w:rPr>
            </w:pPr>
            <w:r>
              <w:rPr>
                <w:rFonts w:cs="Arial"/>
                <w:sz w:val="24"/>
                <w:szCs w:val="24"/>
              </w:rPr>
              <w:t>6 – 27 B</w:t>
            </w:r>
          </w:p>
        </w:tc>
        <w:tc>
          <w:tcPr>
            <w:tcW w:w="1552" w:type="dxa"/>
          </w:tcPr>
          <w:p w:rsidR="00666C0F" w:rsidRPr="00C55999" w:rsidRDefault="00B72CE7" w:rsidP="00796212">
            <w:pPr>
              <w:jc w:val="center"/>
              <w:rPr>
                <w:rFonts w:cs="Arial"/>
                <w:sz w:val="24"/>
                <w:szCs w:val="24"/>
              </w:rPr>
            </w:pPr>
            <w:r>
              <w:rPr>
                <w:rFonts w:cs="Arial"/>
                <w:sz w:val="24"/>
                <w:szCs w:val="24"/>
              </w:rPr>
              <w:t>12 B – 34</w:t>
            </w:r>
          </w:p>
        </w:tc>
      </w:tr>
    </w:tbl>
    <w:p w:rsidR="00C46E79" w:rsidRPr="00C55999" w:rsidRDefault="00C46E79" w:rsidP="00C46E79">
      <w:pPr>
        <w:spacing w:after="0"/>
        <w:jc w:val="center"/>
        <w:rPr>
          <w:rFonts w:cs="Arial"/>
          <w:b/>
          <w:sz w:val="24"/>
          <w:szCs w:val="24"/>
        </w:rPr>
      </w:pPr>
    </w:p>
    <w:p w:rsidR="00C46E79" w:rsidRPr="007C2297" w:rsidRDefault="007D6E4A" w:rsidP="00C46E79">
      <w:pPr>
        <w:spacing w:after="0"/>
        <w:jc w:val="center"/>
        <w:rPr>
          <w:rFonts w:cs="Arial"/>
          <w:b/>
          <w:sz w:val="28"/>
          <w:szCs w:val="28"/>
        </w:rPr>
      </w:pPr>
      <w:r>
        <w:rPr>
          <w:rFonts w:cs="Arial"/>
          <w:b/>
          <w:sz w:val="28"/>
          <w:szCs w:val="28"/>
        </w:rPr>
        <w:t>SÁBADO 21</w:t>
      </w:r>
      <w:r w:rsidR="00C46E79" w:rsidRPr="007C2297">
        <w:rPr>
          <w:rFonts w:cs="Arial"/>
          <w:b/>
          <w:sz w:val="28"/>
          <w:szCs w:val="28"/>
        </w:rPr>
        <w:t xml:space="preserve"> DE MAYO POR LA </w:t>
      </w:r>
      <w:r w:rsidR="00BC7D38" w:rsidRPr="007C2297">
        <w:rPr>
          <w:rFonts w:cs="Arial"/>
          <w:b/>
          <w:sz w:val="28"/>
          <w:szCs w:val="28"/>
        </w:rPr>
        <w:t>TARDE</w:t>
      </w:r>
    </w:p>
    <w:p w:rsidR="00796212" w:rsidRPr="00C55999" w:rsidRDefault="00796212" w:rsidP="00C46E79">
      <w:pPr>
        <w:spacing w:after="0"/>
        <w:jc w:val="center"/>
        <w:rPr>
          <w:rFonts w:cs="Arial"/>
          <w:b/>
          <w:sz w:val="24"/>
          <w:szCs w:val="24"/>
        </w:rPr>
      </w:pPr>
    </w:p>
    <w:tbl>
      <w:tblPr>
        <w:tblStyle w:val="TableGrid"/>
        <w:tblW w:w="0" w:type="auto"/>
        <w:tblLook w:val="04A0" w:firstRow="1" w:lastRow="0" w:firstColumn="1" w:lastColumn="0" w:noHBand="0" w:noVBand="1"/>
      </w:tblPr>
      <w:tblGrid>
        <w:gridCol w:w="1297"/>
        <w:gridCol w:w="1505"/>
        <w:gridCol w:w="1701"/>
        <w:gridCol w:w="1701"/>
        <w:gridCol w:w="1701"/>
        <w:gridCol w:w="1559"/>
        <w:gridCol w:w="1552"/>
      </w:tblGrid>
      <w:tr w:rsidR="00666C0F" w:rsidRPr="00C55999" w:rsidTr="001C0A60">
        <w:tc>
          <w:tcPr>
            <w:tcW w:w="1297" w:type="dxa"/>
          </w:tcPr>
          <w:p w:rsidR="00666C0F" w:rsidRPr="00C55999" w:rsidRDefault="00666C0F" w:rsidP="00BC455B">
            <w:pPr>
              <w:rPr>
                <w:rFonts w:cs="Arial"/>
                <w:b/>
                <w:sz w:val="24"/>
                <w:szCs w:val="24"/>
              </w:rPr>
            </w:pPr>
            <w:r w:rsidRPr="00C55999">
              <w:rPr>
                <w:rFonts w:cs="Arial"/>
                <w:b/>
                <w:sz w:val="24"/>
                <w:szCs w:val="24"/>
              </w:rPr>
              <w:t>HORARIO</w:t>
            </w:r>
          </w:p>
        </w:tc>
        <w:tc>
          <w:tcPr>
            <w:tcW w:w="1505" w:type="dxa"/>
          </w:tcPr>
          <w:p w:rsidR="00666C0F" w:rsidRPr="007C2297" w:rsidRDefault="00666C0F" w:rsidP="007F6C4C">
            <w:pPr>
              <w:jc w:val="center"/>
              <w:rPr>
                <w:rFonts w:cs="Arial"/>
                <w:b/>
              </w:rPr>
            </w:pPr>
            <w:r w:rsidRPr="007C2297">
              <w:rPr>
                <w:rFonts w:cs="Arial"/>
                <w:b/>
              </w:rPr>
              <w:t xml:space="preserve">CANCHA  1 </w:t>
            </w:r>
          </w:p>
        </w:tc>
        <w:tc>
          <w:tcPr>
            <w:tcW w:w="1701" w:type="dxa"/>
          </w:tcPr>
          <w:p w:rsidR="00666C0F" w:rsidRPr="007C2297" w:rsidRDefault="00666C0F" w:rsidP="007F6C4C">
            <w:pPr>
              <w:jc w:val="center"/>
              <w:rPr>
                <w:rFonts w:cs="Arial"/>
                <w:b/>
              </w:rPr>
            </w:pPr>
            <w:r w:rsidRPr="007C2297">
              <w:rPr>
                <w:rFonts w:cs="Arial"/>
                <w:b/>
              </w:rPr>
              <w:t>CANCHA   2</w:t>
            </w:r>
          </w:p>
        </w:tc>
        <w:tc>
          <w:tcPr>
            <w:tcW w:w="1701" w:type="dxa"/>
          </w:tcPr>
          <w:p w:rsidR="00666C0F" w:rsidRPr="007C2297" w:rsidRDefault="00666C0F" w:rsidP="007F6C4C">
            <w:pPr>
              <w:jc w:val="center"/>
              <w:rPr>
                <w:rFonts w:cs="Arial"/>
                <w:b/>
              </w:rPr>
            </w:pPr>
            <w:r w:rsidRPr="007C2297">
              <w:rPr>
                <w:rFonts w:cs="Arial"/>
                <w:b/>
              </w:rPr>
              <w:t xml:space="preserve">CANCHA   3 </w:t>
            </w:r>
          </w:p>
        </w:tc>
        <w:tc>
          <w:tcPr>
            <w:tcW w:w="1701" w:type="dxa"/>
          </w:tcPr>
          <w:p w:rsidR="00666C0F" w:rsidRPr="007C2297" w:rsidRDefault="00666C0F" w:rsidP="007F6C4C">
            <w:pPr>
              <w:jc w:val="center"/>
              <w:rPr>
                <w:rFonts w:cs="Arial"/>
                <w:b/>
              </w:rPr>
            </w:pPr>
            <w:r w:rsidRPr="007C2297">
              <w:rPr>
                <w:rFonts w:cs="Arial"/>
                <w:b/>
              </w:rPr>
              <w:t xml:space="preserve">CANCHA   4 </w:t>
            </w:r>
          </w:p>
        </w:tc>
        <w:tc>
          <w:tcPr>
            <w:tcW w:w="1559" w:type="dxa"/>
          </w:tcPr>
          <w:p w:rsidR="00666C0F" w:rsidRPr="007C2297" w:rsidRDefault="00666C0F" w:rsidP="00BC455B">
            <w:pPr>
              <w:jc w:val="center"/>
              <w:rPr>
                <w:rFonts w:cs="Arial"/>
                <w:b/>
              </w:rPr>
            </w:pPr>
            <w:r w:rsidRPr="007C2297">
              <w:rPr>
                <w:rFonts w:cs="Arial"/>
                <w:b/>
              </w:rPr>
              <w:t xml:space="preserve">CANCHA   5 </w:t>
            </w:r>
          </w:p>
        </w:tc>
        <w:tc>
          <w:tcPr>
            <w:tcW w:w="1552" w:type="dxa"/>
          </w:tcPr>
          <w:p w:rsidR="00666C0F" w:rsidRPr="007C2297" w:rsidRDefault="00666C0F" w:rsidP="00BC455B">
            <w:pPr>
              <w:jc w:val="center"/>
              <w:rPr>
                <w:rFonts w:cs="Arial"/>
                <w:b/>
              </w:rPr>
            </w:pPr>
            <w:r>
              <w:rPr>
                <w:rFonts w:cs="Arial"/>
                <w:b/>
              </w:rPr>
              <w:t>CANCHA 6</w:t>
            </w:r>
          </w:p>
        </w:tc>
      </w:tr>
      <w:tr w:rsidR="00666C0F" w:rsidRPr="00C55999" w:rsidTr="001C0A60">
        <w:tc>
          <w:tcPr>
            <w:tcW w:w="1297" w:type="dxa"/>
          </w:tcPr>
          <w:p w:rsidR="00666C0F" w:rsidRPr="00C55999" w:rsidRDefault="00666C0F" w:rsidP="00CE5600">
            <w:pPr>
              <w:rPr>
                <w:rFonts w:cs="Arial"/>
                <w:b/>
                <w:sz w:val="24"/>
                <w:szCs w:val="24"/>
              </w:rPr>
            </w:pPr>
            <w:r w:rsidRPr="00C55999">
              <w:rPr>
                <w:rFonts w:cs="Arial"/>
                <w:b/>
                <w:sz w:val="24"/>
                <w:szCs w:val="24"/>
              </w:rPr>
              <w:t>1</w:t>
            </w:r>
            <w:r>
              <w:rPr>
                <w:rFonts w:cs="Arial"/>
                <w:b/>
                <w:sz w:val="24"/>
                <w:szCs w:val="24"/>
              </w:rPr>
              <w:t>5</w:t>
            </w:r>
            <w:r w:rsidRPr="00C55999">
              <w:rPr>
                <w:rFonts w:cs="Arial"/>
                <w:b/>
                <w:sz w:val="24"/>
                <w:szCs w:val="24"/>
              </w:rPr>
              <w:t>:</w:t>
            </w:r>
            <w:r>
              <w:rPr>
                <w:rFonts w:cs="Arial"/>
                <w:b/>
                <w:sz w:val="24"/>
                <w:szCs w:val="24"/>
              </w:rPr>
              <w:t xml:space="preserve"> 0</w:t>
            </w:r>
            <w:r w:rsidRPr="00C55999">
              <w:rPr>
                <w:rFonts w:cs="Arial"/>
                <w:b/>
                <w:sz w:val="24"/>
                <w:szCs w:val="24"/>
              </w:rPr>
              <w:t>0 hs</w:t>
            </w:r>
          </w:p>
        </w:tc>
        <w:tc>
          <w:tcPr>
            <w:tcW w:w="1505" w:type="dxa"/>
          </w:tcPr>
          <w:p w:rsidR="00666C0F" w:rsidRPr="00C55999" w:rsidRDefault="00B72CE7" w:rsidP="00796212">
            <w:pPr>
              <w:jc w:val="center"/>
              <w:rPr>
                <w:rFonts w:cs="Arial"/>
                <w:sz w:val="24"/>
                <w:szCs w:val="24"/>
              </w:rPr>
            </w:pPr>
            <w:r>
              <w:rPr>
                <w:rFonts w:cs="Arial"/>
                <w:sz w:val="24"/>
                <w:szCs w:val="24"/>
              </w:rPr>
              <w:t>37 – 21</w:t>
            </w:r>
          </w:p>
        </w:tc>
        <w:tc>
          <w:tcPr>
            <w:tcW w:w="1701" w:type="dxa"/>
          </w:tcPr>
          <w:p w:rsidR="00666C0F" w:rsidRPr="00C55999" w:rsidRDefault="00B72CE7" w:rsidP="004A2582">
            <w:pPr>
              <w:jc w:val="center"/>
              <w:rPr>
                <w:rFonts w:cs="Arial"/>
                <w:sz w:val="24"/>
                <w:szCs w:val="24"/>
              </w:rPr>
            </w:pPr>
            <w:r>
              <w:rPr>
                <w:rFonts w:cs="Arial"/>
                <w:sz w:val="24"/>
                <w:szCs w:val="24"/>
              </w:rPr>
              <w:t>15 – 17</w:t>
            </w:r>
          </w:p>
        </w:tc>
        <w:tc>
          <w:tcPr>
            <w:tcW w:w="1701" w:type="dxa"/>
          </w:tcPr>
          <w:p w:rsidR="00666C0F" w:rsidRPr="00C55999" w:rsidRDefault="00B72CE7" w:rsidP="00796212">
            <w:pPr>
              <w:jc w:val="center"/>
              <w:rPr>
                <w:rFonts w:cs="Arial"/>
                <w:sz w:val="24"/>
                <w:szCs w:val="24"/>
              </w:rPr>
            </w:pPr>
            <w:r>
              <w:rPr>
                <w:rFonts w:cs="Arial"/>
                <w:sz w:val="24"/>
                <w:szCs w:val="24"/>
              </w:rPr>
              <w:t xml:space="preserve">2 – 34 </w:t>
            </w:r>
          </w:p>
        </w:tc>
        <w:tc>
          <w:tcPr>
            <w:tcW w:w="1701" w:type="dxa"/>
          </w:tcPr>
          <w:p w:rsidR="00666C0F" w:rsidRPr="00C55999" w:rsidRDefault="00B72CE7" w:rsidP="00796212">
            <w:pPr>
              <w:jc w:val="center"/>
              <w:rPr>
                <w:rFonts w:cs="Arial"/>
                <w:sz w:val="24"/>
                <w:szCs w:val="24"/>
              </w:rPr>
            </w:pPr>
            <w:r>
              <w:rPr>
                <w:rFonts w:cs="Arial"/>
                <w:sz w:val="24"/>
                <w:szCs w:val="24"/>
              </w:rPr>
              <w:t>10 – 31 C</w:t>
            </w:r>
          </w:p>
        </w:tc>
        <w:tc>
          <w:tcPr>
            <w:tcW w:w="1559" w:type="dxa"/>
          </w:tcPr>
          <w:p w:rsidR="00666C0F" w:rsidRPr="00C55999" w:rsidRDefault="00C53676" w:rsidP="00796212">
            <w:pPr>
              <w:jc w:val="center"/>
              <w:rPr>
                <w:rFonts w:cs="Arial"/>
                <w:sz w:val="24"/>
                <w:szCs w:val="24"/>
              </w:rPr>
            </w:pPr>
            <w:r>
              <w:rPr>
                <w:rFonts w:cs="Arial"/>
                <w:sz w:val="24"/>
                <w:szCs w:val="24"/>
              </w:rPr>
              <w:t>12 A – 14</w:t>
            </w:r>
          </w:p>
        </w:tc>
        <w:tc>
          <w:tcPr>
            <w:tcW w:w="1552" w:type="dxa"/>
          </w:tcPr>
          <w:p w:rsidR="00666C0F" w:rsidRPr="00C55999" w:rsidRDefault="00C53676" w:rsidP="00796212">
            <w:pPr>
              <w:jc w:val="center"/>
              <w:rPr>
                <w:rFonts w:cs="Arial"/>
                <w:sz w:val="24"/>
                <w:szCs w:val="24"/>
              </w:rPr>
            </w:pPr>
            <w:r>
              <w:rPr>
                <w:rFonts w:cs="Arial"/>
                <w:sz w:val="24"/>
                <w:szCs w:val="24"/>
              </w:rPr>
              <w:t>31 B – 27 A</w:t>
            </w:r>
          </w:p>
        </w:tc>
      </w:tr>
      <w:tr w:rsidR="00666C0F" w:rsidRPr="00C55999" w:rsidTr="001C0A60">
        <w:tc>
          <w:tcPr>
            <w:tcW w:w="1297" w:type="dxa"/>
          </w:tcPr>
          <w:p w:rsidR="00666C0F" w:rsidRPr="00C55999" w:rsidRDefault="00666C0F" w:rsidP="00CE5600">
            <w:pPr>
              <w:rPr>
                <w:rFonts w:cs="Arial"/>
                <w:b/>
                <w:sz w:val="24"/>
                <w:szCs w:val="24"/>
              </w:rPr>
            </w:pPr>
            <w:r>
              <w:rPr>
                <w:rFonts w:cs="Arial"/>
                <w:b/>
                <w:sz w:val="24"/>
                <w:szCs w:val="24"/>
              </w:rPr>
              <w:t>15: 45</w:t>
            </w:r>
            <w:r w:rsidRPr="00C55999">
              <w:rPr>
                <w:rFonts w:cs="Arial"/>
                <w:b/>
                <w:sz w:val="24"/>
                <w:szCs w:val="24"/>
              </w:rPr>
              <w:t xml:space="preserve"> hs</w:t>
            </w:r>
          </w:p>
        </w:tc>
        <w:tc>
          <w:tcPr>
            <w:tcW w:w="1505" w:type="dxa"/>
          </w:tcPr>
          <w:p w:rsidR="00666C0F" w:rsidRPr="00C55999" w:rsidRDefault="00B72CE7" w:rsidP="00F96EFD">
            <w:pPr>
              <w:jc w:val="center"/>
              <w:rPr>
                <w:rFonts w:cs="Arial"/>
                <w:sz w:val="24"/>
                <w:szCs w:val="24"/>
              </w:rPr>
            </w:pPr>
            <w:r>
              <w:rPr>
                <w:rFonts w:cs="Arial"/>
                <w:sz w:val="24"/>
                <w:szCs w:val="24"/>
              </w:rPr>
              <w:t>23 – 25</w:t>
            </w:r>
          </w:p>
        </w:tc>
        <w:tc>
          <w:tcPr>
            <w:tcW w:w="1701" w:type="dxa"/>
          </w:tcPr>
          <w:p w:rsidR="00666C0F" w:rsidRPr="00C55999" w:rsidRDefault="00B72CE7" w:rsidP="00796212">
            <w:pPr>
              <w:jc w:val="center"/>
              <w:rPr>
                <w:rFonts w:cs="Arial"/>
                <w:sz w:val="24"/>
                <w:szCs w:val="24"/>
              </w:rPr>
            </w:pPr>
            <w:r>
              <w:rPr>
                <w:rFonts w:cs="Arial"/>
                <w:sz w:val="24"/>
                <w:szCs w:val="24"/>
              </w:rPr>
              <w:t>32 – 38</w:t>
            </w:r>
          </w:p>
        </w:tc>
        <w:tc>
          <w:tcPr>
            <w:tcW w:w="1701" w:type="dxa"/>
          </w:tcPr>
          <w:p w:rsidR="00666C0F" w:rsidRPr="00C55999" w:rsidRDefault="00B72CE7" w:rsidP="00796212">
            <w:pPr>
              <w:jc w:val="center"/>
              <w:rPr>
                <w:rFonts w:cs="Arial"/>
                <w:sz w:val="24"/>
                <w:szCs w:val="24"/>
              </w:rPr>
            </w:pPr>
            <w:r>
              <w:rPr>
                <w:rFonts w:cs="Arial"/>
                <w:sz w:val="24"/>
                <w:szCs w:val="24"/>
              </w:rPr>
              <w:t>9 – 19</w:t>
            </w:r>
          </w:p>
        </w:tc>
        <w:tc>
          <w:tcPr>
            <w:tcW w:w="1701" w:type="dxa"/>
          </w:tcPr>
          <w:p w:rsidR="00666C0F" w:rsidRPr="00C55999" w:rsidRDefault="00B72CE7" w:rsidP="00796212">
            <w:pPr>
              <w:jc w:val="center"/>
              <w:rPr>
                <w:rFonts w:cs="Arial"/>
                <w:sz w:val="24"/>
                <w:szCs w:val="24"/>
              </w:rPr>
            </w:pPr>
            <w:r>
              <w:rPr>
                <w:rFonts w:cs="Arial"/>
                <w:sz w:val="24"/>
                <w:szCs w:val="24"/>
              </w:rPr>
              <w:t>6 – 12 B</w:t>
            </w:r>
          </w:p>
        </w:tc>
        <w:tc>
          <w:tcPr>
            <w:tcW w:w="1559" w:type="dxa"/>
          </w:tcPr>
          <w:p w:rsidR="00666C0F" w:rsidRPr="00C55999" w:rsidRDefault="00C53676" w:rsidP="00796212">
            <w:pPr>
              <w:jc w:val="center"/>
              <w:rPr>
                <w:rFonts w:cs="Arial"/>
                <w:sz w:val="24"/>
                <w:szCs w:val="24"/>
              </w:rPr>
            </w:pPr>
            <w:r>
              <w:rPr>
                <w:rFonts w:cs="Arial"/>
                <w:sz w:val="24"/>
                <w:szCs w:val="24"/>
              </w:rPr>
              <w:t>35 – 44</w:t>
            </w:r>
          </w:p>
        </w:tc>
        <w:tc>
          <w:tcPr>
            <w:tcW w:w="1552" w:type="dxa"/>
          </w:tcPr>
          <w:p w:rsidR="00666C0F" w:rsidRPr="00C55999" w:rsidRDefault="00C53676" w:rsidP="00796212">
            <w:pPr>
              <w:jc w:val="center"/>
              <w:rPr>
                <w:rFonts w:cs="Arial"/>
                <w:sz w:val="24"/>
                <w:szCs w:val="24"/>
              </w:rPr>
            </w:pPr>
            <w:r>
              <w:rPr>
                <w:rFonts w:cs="Arial"/>
                <w:sz w:val="24"/>
                <w:szCs w:val="24"/>
              </w:rPr>
              <w:t>31 A – 27 B</w:t>
            </w:r>
          </w:p>
        </w:tc>
      </w:tr>
      <w:tr w:rsidR="00666C0F" w:rsidRPr="00C55999" w:rsidTr="001C0A60">
        <w:tc>
          <w:tcPr>
            <w:tcW w:w="1297" w:type="dxa"/>
          </w:tcPr>
          <w:p w:rsidR="00666C0F" w:rsidRPr="00C55999" w:rsidRDefault="00666C0F" w:rsidP="00CE5600">
            <w:pPr>
              <w:rPr>
                <w:rFonts w:cs="Arial"/>
                <w:b/>
                <w:sz w:val="24"/>
                <w:szCs w:val="24"/>
              </w:rPr>
            </w:pPr>
            <w:r>
              <w:rPr>
                <w:rFonts w:cs="Arial"/>
                <w:b/>
                <w:sz w:val="24"/>
                <w:szCs w:val="24"/>
              </w:rPr>
              <w:t>16: 30</w:t>
            </w:r>
            <w:r w:rsidRPr="00C55999">
              <w:rPr>
                <w:rFonts w:cs="Arial"/>
                <w:b/>
                <w:sz w:val="24"/>
                <w:szCs w:val="24"/>
              </w:rPr>
              <w:t xml:space="preserve"> hs</w:t>
            </w:r>
          </w:p>
        </w:tc>
        <w:tc>
          <w:tcPr>
            <w:tcW w:w="1505" w:type="dxa"/>
          </w:tcPr>
          <w:p w:rsidR="00666C0F" w:rsidRPr="00C55999" w:rsidRDefault="00B72CE7" w:rsidP="00796212">
            <w:pPr>
              <w:jc w:val="center"/>
              <w:rPr>
                <w:rFonts w:cs="Arial"/>
                <w:sz w:val="24"/>
                <w:szCs w:val="24"/>
              </w:rPr>
            </w:pPr>
            <w:r>
              <w:rPr>
                <w:rFonts w:cs="Arial"/>
                <w:sz w:val="24"/>
                <w:szCs w:val="24"/>
              </w:rPr>
              <w:t>1 – 21</w:t>
            </w:r>
          </w:p>
        </w:tc>
        <w:tc>
          <w:tcPr>
            <w:tcW w:w="1701" w:type="dxa"/>
          </w:tcPr>
          <w:p w:rsidR="00666C0F" w:rsidRPr="00C55999" w:rsidRDefault="00B72CE7" w:rsidP="00796212">
            <w:pPr>
              <w:jc w:val="center"/>
              <w:rPr>
                <w:rFonts w:cs="Arial"/>
                <w:sz w:val="24"/>
                <w:szCs w:val="24"/>
              </w:rPr>
            </w:pPr>
            <w:r>
              <w:rPr>
                <w:rFonts w:cs="Arial"/>
                <w:sz w:val="24"/>
                <w:szCs w:val="24"/>
              </w:rPr>
              <w:t>----</w:t>
            </w:r>
          </w:p>
        </w:tc>
        <w:tc>
          <w:tcPr>
            <w:tcW w:w="1701" w:type="dxa"/>
          </w:tcPr>
          <w:p w:rsidR="00666C0F" w:rsidRPr="00C55999" w:rsidRDefault="00B72CE7" w:rsidP="00796212">
            <w:pPr>
              <w:jc w:val="center"/>
              <w:rPr>
                <w:rFonts w:cs="Arial"/>
                <w:sz w:val="24"/>
                <w:szCs w:val="24"/>
              </w:rPr>
            </w:pPr>
            <w:r>
              <w:rPr>
                <w:rFonts w:cs="Arial"/>
                <w:sz w:val="24"/>
                <w:szCs w:val="24"/>
              </w:rPr>
              <w:t>29 – 43</w:t>
            </w:r>
          </w:p>
        </w:tc>
        <w:tc>
          <w:tcPr>
            <w:tcW w:w="1701" w:type="dxa"/>
          </w:tcPr>
          <w:p w:rsidR="00666C0F" w:rsidRPr="00C55999" w:rsidRDefault="00B72CE7" w:rsidP="00796212">
            <w:pPr>
              <w:jc w:val="center"/>
              <w:rPr>
                <w:rFonts w:cs="Arial"/>
                <w:sz w:val="24"/>
                <w:szCs w:val="24"/>
              </w:rPr>
            </w:pPr>
            <w:r>
              <w:rPr>
                <w:rFonts w:cs="Arial"/>
                <w:sz w:val="24"/>
                <w:szCs w:val="24"/>
              </w:rPr>
              <w:t>12 A – 44</w:t>
            </w:r>
          </w:p>
        </w:tc>
        <w:tc>
          <w:tcPr>
            <w:tcW w:w="1559" w:type="dxa"/>
          </w:tcPr>
          <w:p w:rsidR="00666C0F" w:rsidRPr="00C55999" w:rsidRDefault="00C53676" w:rsidP="00796212">
            <w:pPr>
              <w:jc w:val="center"/>
              <w:rPr>
                <w:rFonts w:cs="Arial"/>
                <w:sz w:val="24"/>
                <w:szCs w:val="24"/>
              </w:rPr>
            </w:pPr>
            <w:r>
              <w:rPr>
                <w:rFonts w:cs="Arial"/>
                <w:sz w:val="24"/>
                <w:szCs w:val="24"/>
              </w:rPr>
              <w:t>27 A – 41</w:t>
            </w:r>
          </w:p>
        </w:tc>
        <w:tc>
          <w:tcPr>
            <w:tcW w:w="1552" w:type="dxa"/>
          </w:tcPr>
          <w:p w:rsidR="00666C0F" w:rsidRPr="00C55999" w:rsidRDefault="00C53676" w:rsidP="00796212">
            <w:pPr>
              <w:jc w:val="center"/>
              <w:rPr>
                <w:rFonts w:cs="Arial"/>
                <w:sz w:val="24"/>
                <w:szCs w:val="24"/>
              </w:rPr>
            </w:pPr>
            <w:r>
              <w:rPr>
                <w:rFonts w:cs="Arial"/>
                <w:sz w:val="24"/>
                <w:szCs w:val="24"/>
              </w:rPr>
              <w:t>4 – 14</w:t>
            </w:r>
          </w:p>
        </w:tc>
      </w:tr>
      <w:tr w:rsidR="00666C0F" w:rsidRPr="00C55999" w:rsidTr="001C0A60">
        <w:tc>
          <w:tcPr>
            <w:tcW w:w="1297" w:type="dxa"/>
          </w:tcPr>
          <w:p w:rsidR="00666C0F" w:rsidRPr="00C55999" w:rsidRDefault="00666C0F" w:rsidP="00CE5600">
            <w:pPr>
              <w:rPr>
                <w:rFonts w:cs="Arial"/>
                <w:b/>
                <w:sz w:val="24"/>
                <w:szCs w:val="24"/>
              </w:rPr>
            </w:pPr>
            <w:r>
              <w:rPr>
                <w:rFonts w:cs="Arial"/>
                <w:b/>
                <w:sz w:val="24"/>
                <w:szCs w:val="24"/>
              </w:rPr>
              <w:t>17: 15</w:t>
            </w:r>
            <w:r w:rsidRPr="00C55999">
              <w:rPr>
                <w:rFonts w:cs="Arial"/>
                <w:b/>
                <w:sz w:val="24"/>
                <w:szCs w:val="24"/>
              </w:rPr>
              <w:t xml:space="preserve"> hs</w:t>
            </w:r>
          </w:p>
        </w:tc>
        <w:tc>
          <w:tcPr>
            <w:tcW w:w="1505" w:type="dxa"/>
          </w:tcPr>
          <w:p w:rsidR="00666C0F" w:rsidRPr="00C55999" w:rsidRDefault="00B72CE7" w:rsidP="001C33EC">
            <w:pPr>
              <w:jc w:val="center"/>
              <w:rPr>
                <w:rFonts w:cs="Arial"/>
                <w:sz w:val="24"/>
                <w:szCs w:val="24"/>
              </w:rPr>
            </w:pPr>
            <w:r>
              <w:rPr>
                <w:rFonts w:cs="Arial"/>
                <w:sz w:val="24"/>
                <w:szCs w:val="24"/>
              </w:rPr>
              <w:t>23 – 37</w:t>
            </w:r>
          </w:p>
        </w:tc>
        <w:tc>
          <w:tcPr>
            <w:tcW w:w="1701" w:type="dxa"/>
          </w:tcPr>
          <w:p w:rsidR="00666C0F" w:rsidRPr="00C55999" w:rsidRDefault="00B72CE7" w:rsidP="00796212">
            <w:pPr>
              <w:jc w:val="center"/>
              <w:rPr>
                <w:rFonts w:cs="Arial"/>
                <w:sz w:val="24"/>
                <w:szCs w:val="24"/>
              </w:rPr>
            </w:pPr>
            <w:r>
              <w:rPr>
                <w:rFonts w:cs="Arial"/>
                <w:sz w:val="24"/>
                <w:szCs w:val="24"/>
              </w:rPr>
              <w:t>15 – 38</w:t>
            </w:r>
          </w:p>
        </w:tc>
        <w:tc>
          <w:tcPr>
            <w:tcW w:w="1701" w:type="dxa"/>
          </w:tcPr>
          <w:p w:rsidR="00666C0F" w:rsidRPr="00C55999" w:rsidRDefault="00B72CE7" w:rsidP="00796212">
            <w:pPr>
              <w:jc w:val="center"/>
              <w:rPr>
                <w:rFonts w:cs="Arial"/>
                <w:sz w:val="24"/>
                <w:szCs w:val="24"/>
              </w:rPr>
            </w:pPr>
            <w:r>
              <w:rPr>
                <w:rFonts w:cs="Arial"/>
                <w:sz w:val="24"/>
                <w:szCs w:val="24"/>
              </w:rPr>
              <w:t>1 – 31 A</w:t>
            </w:r>
          </w:p>
        </w:tc>
        <w:tc>
          <w:tcPr>
            <w:tcW w:w="1701" w:type="dxa"/>
          </w:tcPr>
          <w:p w:rsidR="00666C0F" w:rsidRPr="00C55999" w:rsidRDefault="00B72CE7" w:rsidP="00796212">
            <w:pPr>
              <w:jc w:val="center"/>
              <w:rPr>
                <w:rFonts w:cs="Arial"/>
                <w:sz w:val="24"/>
                <w:szCs w:val="24"/>
              </w:rPr>
            </w:pPr>
            <w:r>
              <w:rPr>
                <w:rFonts w:cs="Arial"/>
                <w:sz w:val="24"/>
                <w:szCs w:val="24"/>
              </w:rPr>
              <w:t>10 – 35</w:t>
            </w:r>
          </w:p>
        </w:tc>
        <w:tc>
          <w:tcPr>
            <w:tcW w:w="1559" w:type="dxa"/>
          </w:tcPr>
          <w:p w:rsidR="00666C0F" w:rsidRPr="00C55999" w:rsidRDefault="00C53676" w:rsidP="00796212">
            <w:pPr>
              <w:jc w:val="center"/>
              <w:rPr>
                <w:rFonts w:cs="Arial"/>
                <w:sz w:val="24"/>
                <w:szCs w:val="24"/>
              </w:rPr>
            </w:pPr>
            <w:r>
              <w:rPr>
                <w:rFonts w:cs="Arial"/>
                <w:sz w:val="24"/>
                <w:szCs w:val="24"/>
              </w:rPr>
              <w:t>27 B – 34</w:t>
            </w:r>
          </w:p>
        </w:tc>
        <w:tc>
          <w:tcPr>
            <w:tcW w:w="1552" w:type="dxa"/>
          </w:tcPr>
          <w:p w:rsidR="00666C0F" w:rsidRPr="00C55999" w:rsidRDefault="00C53676" w:rsidP="00796212">
            <w:pPr>
              <w:jc w:val="center"/>
              <w:rPr>
                <w:rFonts w:cs="Arial"/>
                <w:sz w:val="24"/>
                <w:szCs w:val="24"/>
              </w:rPr>
            </w:pPr>
            <w:r>
              <w:rPr>
                <w:rFonts w:cs="Arial"/>
                <w:sz w:val="24"/>
                <w:szCs w:val="24"/>
              </w:rPr>
              <w:t>19 – 41</w:t>
            </w:r>
          </w:p>
        </w:tc>
      </w:tr>
      <w:tr w:rsidR="00666C0F" w:rsidRPr="00C55999" w:rsidTr="001C0A60">
        <w:tc>
          <w:tcPr>
            <w:tcW w:w="1297" w:type="dxa"/>
          </w:tcPr>
          <w:p w:rsidR="00666C0F" w:rsidRPr="00C55999" w:rsidRDefault="00666C0F" w:rsidP="00CE5600">
            <w:pPr>
              <w:rPr>
                <w:rFonts w:cs="Arial"/>
                <w:b/>
                <w:sz w:val="24"/>
                <w:szCs w:val="24"/>
              </w:rPr>
            </w:pPr>
            <w:r>
              <w:rPr>
                <w:rFonts w:cs="Arial"/>
                <w:b/>
                <w:sz w:val="24"/>
                <w:szCs w:val="24"/>
              </w:rPr>
              <w:t>18: 00</w:t>
            </w:r>
            <w:r w:rsidRPr="00C55999">
              <w:rPr>
                <w:rFonts w:cs="Arial"/>
                <w:b/>
                <w:sz w:val="24"/>
                <w:szCs w:val="24"/>
              </w:rPr>
              <w:t xml:space="preserve"> hs</w:t>
            </w:r>
          </w:p>
        </w:tc>
        <w:tc>
          <w:tcPr>
            <w:tcW w:w="1505" w:type="dxa"/>
          </w:tcPr>
          <w:p w:rsidR="00666C0F" w:rsidRPr="00C55999" w:rsidRDefault="00B72CE7" w:rsidP="00796212">
            <w:pPr>
              <w:jc w:val="center"/>
              <w:rPr>
                <w:rFonts w:cs="Arial"/>
                <w:sz w:val="24"/>
                <w:szCs w:val="24"/>
              </w:rPr>
            </w:pPr>
            <w:r>
              <w:rPr>
                <w:rFonts w:cs="Arial"/>
                <w:sz w:val="24"/>
                <w:szCs w:val="24"/>
              </w:rPr>
              <w:t xml:space="preserve">9 – 17 </w:t>
            </w:r>
          </w:p>
        </w:tc>
        <w:tc>
          <w:tcPr>
            <w:tcW w:w="1701" w:type="dxa"/>
          </w:tcPr>
          <w:p w:rsidR="00666C0F" w:rsidRPr="00C55999" w:rsidRDefault="00B72CE7" w:rsidP="00796212">
            <w:pPr>
              <w:jc w:val="center"/>
              <w:rPr>
                <w:rFonts w:cs="Arial"/>
                <w:sz w:val="24"/>
                <w:szCs w:val="24"/>
              </w:rPr>
            </w:pPr>
            <w:r>
              <w:rPr>
                <w:rFonts w:cs="Arial"/>
                <w:sz w:val="24"/>
                <w:szCs w:val="24"/>
              </w:rPr>
              <w:t xml:space="preserve">2 – 32 </w:t>
            </w:r>
          </w:p>
        </w:tc>
        <w:tc>
          <w:tcPr>
            <w:tcW w:w="1701" w:type="dxa"/>
          </w:tcPr>
          <w:p w:rsidR="00666C0F" w:rsidRPr="00C55999" w:rsidRDefault="00B72CE7" w:rsidP="00796212">
            <w:pPr>
              <w:jc w:val="center"/>
              <w:rPr>
                <w:rFonts w:cs="Arial"/>
                <w:sz w:val="24"/>
                <w:szCs w:val="24"/>
              </w:rPr>
            </w:pPr>
            <w:r>
              <w:rPr>
                <w:rFonts w:cs="Arial"/>
                <w:sz w:val="24"/>
                <w:szCs w:val="24"/>
              </w:rPr>
              <w:t>43 – 31B</w:t>
            </w:r>
          </w:p>
        </w:tc>
        <w:tc>
          <w:tcPr>
            <w:tcW w:w="1701" w:type="dxa"/>
          </w:tcPr>
          <w:p w:rsidR="00666C0F" w:rsidRPr="00C55999" w:rsidRDefault="009A292D" w:rsidP="00796212">
            <w:pPr>
              <w:jc w:val="center"/>
              <w:rPr>
                <w:rFonts w:cs="Arial"/>
                <w:sz w:val="24"/>
                <w:szCs w:val="24"/>
              </w:rPr>
            </w:pPr>
            <w:r>
              <w:rPr>
                <w:rFonts w:cs="Arial"/>
                <w:sz w:val="24"/>
                <w:szCs w:val="24"/>
              </w:rPr>
              <w:t>4 – 31 C</w:t>
            </w:r>
          </w:p>
        </w:tc>
        <w:tc>
          <w:tcPr>
            <w:tcW w:w="1559" w:type="dxa"/>
          </w:tcPr>
          <w:p w:rsidR="00666C0F" w:rsidRPr="00C55999" w:rsidRDefault="00C53676" w:rsidP="00796212">
            <w:pPr>
              <w:jc w:val="center"/>
              <w:rPr>
                <w:rFonts w:cs="Arial"/>
                <w:sz w:val="24"/>
                <w:szCs w:val="24"/>
              </w:rPr>
            </w:pPr>
            <w:r>
              <w:rPr>
                <w:rFonts w:cs="Arial"/>
                <w:sz w:val="24"/>
                <w:szCs w:val="24"/>
              </w:rPr>
              <w:t xml:space="preserve">6 – 25 </w:t>
            </w:r>
          </w:p>
        </w:tc>
        <w:tc>
          <w:tcPr>
            <w:tcW w:w="1552" w:type="dxa"/>
          </w:tcPr>
          <w:p w:rsidR="00666C0F" w:rsidRPr="00C55999" w:rsidRDefault="00C53676" w:rsidP="00796212">
            <w:pPr>
              <w:jc w:val="center"/>
              <w:rPr>
                <w:rFonts w:cs="Arial"/>
                <w:sz w:val="24"/>
                <w:szCs w:val="24"/>
              </w:rPr>
            </w:pPr>
            <w:r>
              <w:rPr>
                <w:rFonts w:cs="Arial"/>
                <w:sz w:val="24"/>
                <w:szCs w:val="24"/>
              </w:rPr>
              <w:t xml:space="preserve">12 B – 29 </w:t>
            </w:r>
          </w:p>
        </w:tc>
      </w:tr>
    </w:tbl>
    <w:p w:rsidR="000360C7" w:rsidRPr="00C55999" w:rsidRDefault="000360C7" w:rsidP="00C46E79">
      <w:pPr>
        <w:spacing w:after="0"/>
        <w:jc w:val="center"/>
        <w:rPr>
          <w:rFonts w:cs="Arial"/>
          <w:b/>
          <w:sz w:val="24"/>
          <w:szCs w:val="24"/>
        </w:rPr>
      </w:pPr>
    </w:p>
    <w:p w:rsidR="000360C7" w:rsidRPr="00C55999" w:rsidRDefault="000360C7" w:rsidP="00C46E79">
      <w:pPr>
        <w:spacing w:after="0"/>
        <w:jc w:val="center"/>
        <w:rPr>
          <w:rFonts w:cs="Arial"/>
          <w:b/>
          <w:sz w:val="24"/>
          <w:szCs w:val="24"/>
        </w:rPr>
      </w:pPr>
    </w:p>
    <w:p w:rsidR="007237E4" w:rsidRPr="00C55999" w:rsidRDefault="007237E4" w:rsidP="007237E4">
      <w:pPr>
        <w:spacing w:after="0"/>
        <w:jc w:val="center"/>
        <w:rPr>
          <w:rFonts w:cs="Arial"/>
          <w:b/>
          <w:sz w:val="28"/>
          <w:szCs w:val="28"/>
        </w:rPr>
      </w:pPr>
      <w:r w:rsidRPr="00C55999">
        <w:rPr>
          <w:rFonts w:cs="Arial"/>
          <w:b/>
          <w:sz w:val="28"/>
          <w:szCs w:val="28"/>
        </w:rPr>
        <w:t>Cualquier consulta dirigirse a los Coordinadores Generales</w:t>
      </w:r>
    </w:p>
    <w:p w:rsidR="007237E4" w:rsidRPr="00C55999" w:rsidRDefault="007237E4" w:rsidP="007237E4">
      <w:pPr>
        <w:spacing w:after="0"/>
        <w:jc w:val="center"/>
        <w:rPr>
          <w:rFonts w:cs="Arial"/>
          <w:b/>
          <w:sz w:val="16"/>
          <w:szCs w:val="16"/>
        </w:rPr>
      </w:pPr>
    </w:p>
    <w:p w:rsidR="007237E4" w:rsidRPr="00C55999" w:rsidRDefault="007237E4" w:rsidP="007237E4">
      <w:pPr>
        <w:spacing w:after="0"/>
        <w:jc w:val="center"/>
        <w:rPr>
          <w:rFonts w:cs="Arial"/>
          <w:b/>
          <w:sz w:val="28"/>
          <w:szCs w:val="28"/>
        </w:rPr>
      </w:pPr>
      <w:r w:rsidRPr="00C55999">
        <w:rPr>
          <w:rFonts w:cs="Arial"/>
          <w:b/>
          <w:sz w:val="28"/>
          <w:szCs w:val="28"/>
        </w:rPr>
        <w:t>Gerardo y Nacho</w:t>
      </w:r>
    </w:p>
    <w:p w:rsidR="007237E4" w:rsidRPr="00C55999" w:rsidRDefault="007237E4" w:rsidP="007237E4">
      <w:pPr>
        <w:spacing w:after="0"/>
        <w:jc w:val="center"/>
        <w:rPr>
          <w:rFonts w:cs="Arial"/>
          <w:b/>
          <w:sz w:val="24"/>
          <w:szCs w:val="24"/>
        </w:rPr>
      </w:pPr>
    </w:p>
    <w:p w:rsidR="007237E4" w:rsidRPr="00C55999" w:rsidRDefault="007237E4" w:rsidP="007237E4">
      <w:pPr>
        <w:spacing w:after="0"/>
        <w:jc w:val="center"/>
        <w:rPr>
          <w:rFonts w:ascii="Comic Sans MS" w:hAnsi="Comic Sans MS" w:cs="Arial"/>
          <w:b/>
          <w:sz w:val="28"/>
          <w:szCs w:val="28"/>
        </w:rPr>
      </w:pPr>
      <w:r w:rsidRPr="00C55999">
        <w:rPr>
          <w:rFonts w:ascii="Comic Sans MS" w:hAnsi="Comic Sans MS" w:cs="Arial"/>
          <w:b/>
          <w:sz w:val="28"/>
          <w:szCs w:val="28"/>
        </w:rPr>
        <w:t>NO DEJEN DE DISFRUTAR DE CADA MOMENTO</w:t>
      </w:r>
    </w:p>
    <w:p w:rsidR="007237E4" w:rsidRPr="00C55999" w:rsidRDefault="007237E4" w:rsidP="007237E4">
      <w:pPr>
        <w:spacing w:after="0"/>
        <w:jc w:val="center"/>
        <w:rPr>
          <w:rFonts w:ascii="Comic Sans MS" w:hAnsi="Comic Sans MS" w:cs="Arial"/>
          <w:b/>
          <w:sz w:val="28"/>
          <w:szCs w:val="28"/>
        </w:rPr>
      </w:pPr>
      <w:r w:rsidRPr="00C55999">
        <w:rPr>
          <w:rFonts w:ascii="Comic Sans MS" w:hAnsi="Comic Sans MS" w:cs="Arial"/>
          <w:b/>
          <w:sz w:val="28"/>
          <w:szCs w:val="28"/>
        </w:rPr>
        <w:t>DE   FÙTBOL!! !</w:t>
      </w:r>
    </w:p>
    <w:p w:rsidR="00F8603C" w:rsidRDefault="00F8603C" w:rsidP="007D6E4A">
      <w:pPr>
        <w:rPr>
          <w:rFonts w:ascii="Calibri" w:eastAsia="Arial Unicode MS" w:hAnsi="Calibri" w:cs="Arial Unicode MS"/>
          <w:i/>
          <w:sz w:val="28"/>
          <w:szCs w:val="28"/>
          <w:u w:val="single"/>
        </w:rPr>
      </w:pPr>
    </w:p>
    <w:p w:rsidR="007D6E4A" w:rsidRPr="00A45514" w:rsidRDefault="007D6E4A" w:rsidP="007D6E4A">
      <w:pPr>
        <w:rPr>
          <w:rFonts w:ascii="Calibri" w:eastAsia="Arial Unicode MS" w:hAnsi="Calibri" w:cs="Arial Unicode MS"/>
          <w:i/>
          <w:sz w:val="28"/>
          <w:szCs w:val="28"/>
          <w:u w:val="single"/>
        </w:rPr>
      </w:pPr>
      <w:r w:rsidRPr="00A45514">
        <w:rPr>
          <w:rFonts w:ascii="Calibri" w:eastAsia="Arial Unicode MS" w:hAnsi="Calibri" w:cs="Arial Unicode MS"/>
          <w:i/>
          <w:sz w:val="28"/>
          <w:szCs w:val="28"/>
          <w:u w:val="single"/>
        </w:rPr>
        <w:lastRenderedPageBreak/>
        <w:t>RECOMENDACIONES</w:t>
      </w:r>
    </w:p>
    <w:p w:rsidR="007D6E4A" w:rsidRPr="00A45514" w:rsidRDefault="00201929" w:rsidP="007D6E4A">
      <w:pPr>
        <w:numPr>
          <w:ilvl w:val="0"/>
          <w:numId w:val="3"/>
        </w:numPr>
        <w:tabs>
          <w:tab w:val="left" w:pos="180"/>
        </w:tabs>
        <w:spacing w:after="0" w:line="240" w:lineRule="auto"/>
        <w:rPr>
          <w:rFonts w:ascii="Calibri" w:eastAsia="Arial Unicode MS" w:hAnsi="Calibri" w:cs="Arial Unicode MS"/>
          <w:i/>
          <w:sz w:val="28"/>
          <w:szCs w:val="28"/>
        </w:rPr>
      </w:pPr>
      <w:r w:rsidRPr="00A45514">
        <w:rPr>
          <w:rFonts w:ascii="Calibri" w:eastAsia="Arial Unicode MS" w:hAnsi="Calibri" w:cs="Arial Unicode MS"/>
          <w:i/>
          <w:sz w:val="28"/>
          <w:szCs w:val="28"/>
        </w:rPr>
        <w:t>Los jugadores participantes son colaboradores de una buena organización.</w:t>
      </w:r>
    </w:p>
    <w:p w:rsidR="00201929" w:rsidRPr="00A45514" w:rsidRDefault="00201929" w:rsidP="007D6E4A">
      <w:pPr>
        <w:numPr>
          <w:ilvl w:val="0"/>
          <w:numId w:val="3"/>
        </w:numPr>
        <w:tabs>
          <w:tab w:val="left" w:pos="180"/>
        </w:tabs>
        <w:spacing w:after="0" w:line="240" w:lineRule="auto"/>
        <w:rPr>
          <w:rFonts w:ascii="Calibri" w:eastAsia="Arial Unicode MS" w:hAnsi="Calibri" w:cs="Arial Unicode MS"/>
          <w:i/>
          <w:sz w:val="28"/>
          <w:szCs w:val="28"/>
        </w:rPr>
      </w:pPr>
      <w:r w:rsidRPr="00A45514">
        <w:rPr>
          <w:rFonts w:ascii="Calibri" w:eastAsia="Arial Unicode MS" w:hAnsi="Calibri" w:cs="Arial Unicode MS"/>
          <w:i/>
          <w:sz w:val="28"/>
          <w:szCs w:val="28"/>
        </w:rPr>
        <w:t>Los árbitros quieren que a todos les vaya bien. Son también trabajadores para que el evento se desarrolle.</w:t>
      </w:r>
    </w:p>
    <w:p w:rsidR="00201929" w:rsidRPr="00A45514" w:rsidRDefault="00973186" w:rsidP="007D6E4A">
      <w:pPr>
        <w:numPr>
          <w:ilvl w:val="0"/>
          <w:numId w:val="3"/>
        </w:numPr>
        <w:tabs>
          <w:tab w:val="left" w:pos="180"/>
        </w:tabs>
        <w:spacing w:after="0" w:line="240" w:lineRule="auto"/>
        <w:rPr>
          <w:rFonts w:ascii="Calibri" w:eastAsia="Arial Unicode MS" w:hAnsi="Calibri" w:cs="Arial Unicode MS"/>
          <w:i/>
          <w:sz w:val="28"/>
          <w:szCs w:val="28"/>
        </w:rPr>
      </w:pPr>
      <w:r>
        <w:rPr>
          <w:rFonts w:ascii="Calibri" w:eastAsia="Arial Unicode MS" w:hAnsi="Calibri" w:cs="Arial Unicode MS"/>
          <w:i/>
          <w:sz w:val="28"/>
          <w:szCs w:val="28"/>
        </w:rPr>
        <w:t xml:space="preserve">CALZADO IMPORTANTE !!!  </w:t>
      </w:r>
      <w:r w:rsidR="00201929" w:rsidRPr="00A45514">
        <w:rPr>
          <w:rFonts w:ascii="Calibri" w:eastAsia="Arial Unicode MS" w:hAnsi="Calibri" w:cs="Arial Unicode MS"/>
          <w:i/>
          <w:sz w:val="28"/>
          <w:szCs w:val="28"/>
        </w:rPr>
        <w:t>Cada jugador deberá traer botines de fútbol 5</w:t>
      </w:r>
      <w:r w:rsidR="00E177AA" w:rsidRPr="00A45514">
        <w:rPr>
          <w:rFonts w:ascii="Calibri" w:eastAsia="Arial Unicode MS" w:hAnsi="Calibri" w:cs="Arial Unicode MS"/>
          <w:i/>
          <w:sz w:val="28"/>
          <w:szCs w:val="28"/>
        </w:rPr>
        <w:t xml:space="preserve"> o zapat</w:t>
      </w:r>
      <w:r>
        <w:rPr>
          <w:rFonts w:ascii="Calibri" w:eastAsia="Arial Unicode MS" w:hAnsi="Calibri" w:cs="Arial Unicode MS"/>
          <w:i/>
          <w:sz w:val="28"/>
          <w:szCs w:val="28"/>
        </w:rPr>
        <w:t>illas para las canchas de césped</w:t>
      </w:r>
      <w:r w:rsidR="00E177AA" w:rsidRPr="00A45514">
        <w:rPr>
          <w:rFonts w:ascii="Calibri" w:eastAsia="Arial Unicode MS" w:hAnsi="Calibri" w:cs="Arial Unicode MS"/>
          <w:i/>
          <w:sz w:val="28"/>
          <w:szCs w:val="28"/>
        </w:rPr>
        <w:t xml:space="preserve"> sintético.</w:t>
      </w:r>
    </w:p>
    <w:p w:rsidR="00E177AA" w:rsidRPr="00A45514" w:rsidRDefault="00E177AA" w:rsidP="007D6E4A">
      <w:pPr>
        <w:numPr>
          <w:ilvl w:val="0"/>
          <w:numId w:val="3"/>
        </w:numPr>
        <w:tabs>
          <w:tab w:val="left" w:pos="180"/>
        </w:tabs>
        <w:spacing w:after="0" w:line="240" w:lineRule="auto"/>
        <w:rPr>
          <w:rFonts w:ascii="Calibri" w:eastAsia="Arial Unicode MS" w:hAnsi="Calibri" w:cs="Arial Unicode MS"/>
          <w:i/>
          <w:sz w:val="28"/>
          <w:szCs w:val="28"/>
        </w:rPr>
      </w:pPr>
      <w:r w:rsidRPr="00A45514">
        <w:rPr>
          <w:rFonts w:ascii="Calibri" w:eastAsia="Arial Unicode MS" w:hAnsi="Calibri" w:cs="Arial Unicode MS"/>
          <w:i/>
          <w:sz w:val="28"/>
          <w:szCs w:val="28"/>
        </w:rPr>
        <w:t>Se deberá cumplir estrictamente con los horarios, porque sino perjudicamos a los equipos que jueguen los partidos posteriores.</w:t>
      </w:r>
    </w:p>
    <w:p w:rsidR="00E177AA" w:rsidRPr="00A45514" w:rsidRDefault="00E177AA" w:rsidP="007D6E4A">
      <w:pPr>
        <w:numPr>
          <w:ilvl w:val="0"/>
          <w:numId w:val="3"/>
        </w:numPr>
        <w:tabs>
          <w:tab w:val="left" w:pos="180"/>
        </w:tabs>
        <w:spacing w:after="0" w:line="240" w:lineRule="auto"/>
        <w:rPr>
          <w:rFonts w:ascii="Calibri" w:eastAsia="Arial Unicode MS" w:hAnsi="Calibri" w:cs="Arial Unicode MS"/>
          <w:i/>
          <w:sz w:val="28"/>
          <w:szCs w:val="28"/>
        </w:rPr>
      </w:pPr>
      <w:r w:rsidRPr="00A45514">
        <w:rPr>
          <w:rFonts w:ascii="Calibri" w:eastAsia="Arial Unicode MS" w:hAnsi="Calibri" w:cs="Arial Unicode MS"/>
          <w:i/>
          <w:sz w:val="28"/>
          <w:szCs w:val="28"/>
        </w:rPr>
        <w:t>El respeto y las buenas costumbres nos permitirá seguir haciendo amigos.</w:t>
      </w:r>
    </w:p>
    <w:p w:rsidR="00F45BBC" w:rsidRDefault="00F45BBC" w:rsidP="00F45BBC">
      <w:pPr>
        <w:tabs>
          <w:tab w:val="left" w:pos="180"/>
        </w:tabs>
        <w:spacing w:after="0" w:line="240" w:lineRule="auto"/>
        <w:rPr>
          <w:rFonts w:ascii="Calibri" w:eastAsia="Arial Unicode MS" w:hAnsi="Calibri" w:cs="Arial Unicode MS"/>
          <w:i/>
          <w:sz w:val="28"/>
          <w:szCs w:val="28"/>
        </w:rPr>
      </w:pPr>
    </w:p>
    <w:p w:rsidR="00E177AA" w:rsidRPr="00A45514" w:rsidRDefault="00E177AA" w:rsidP="00F45BBC">
      <w:pPr>
        <w:tabs>
          <w:tab w:val="left" w:pos="180"/>
        </w:tabs>
        <w:spacing w:after="0" w:line="240" w:lineRule="auto"/>
        <w:rPr>
          <w:rFonts w:ascii="Calibri" w:eastAsia="Arial Unicode MS" w:hAnsi="Calibri" w:cs="Arial Unicode MS"/>
          <w:i/>
          <w:sz w:val="28"/>
          <w:szCs w:val="28"/>
        </w:rPr>
      </w:pPr>
      <w:r w:rsidRPr="00A45514">
        <w:rPr>
          <w:rFonts w:ascii="Calibri" w:eastAsia="Arial Unicode MS" w:hAnsi="Calibri" w:cs="Arial Unicode MS"/>
          <w:i/>
          <w:sz w:val="28"/>
          <w:szCs w:val="28"/>
        </w:rPr>
        <w:t>Esperamos que la pasen muy lindo. Hemos trabajado mucho tiempo para que este fin de semana sea el mejor del año 2016 para todos ustedes.</w:t>
      </w:r>
    </w:p>
    <w:p w:rsidR="007D6E4A" w:rsidRPr="00A45514" w:rsidRDefault="007D6E4A" w:rsidP="007D6E4A">
      <w:pPr>
        <w:tabs>
          <w:tab w:val="left" w:pos="180"/>
        </w:tabs>
        <w:rPr>
          <w:rFonts w:ascii="Calibri" w:eastAsia="Arial Unicode MS" w:hAnsi="Calibri" w:cs="Arial Unicode MS"/>
          <w:i/>
          <w:sz w:val="28"/>
          <w:szCs w:val="28"/>
        </w:rPr>
      </w:pPr>
    </w:p>
    <w:p w:rsidR="007D6E4A" w:rsidRPr="00A45514" w:rsidRDefault="007D6E4A" w:rsidP="007D6E4A">
      <w:pPr>
        <w:tabs>
          <w:tab w:val="left" w:pos="180"/>
        </w:tabs>
        <w:rPr>
          <w:rFonts w:ascii="Calibri" w:eastAsia="Arial Unicode MS" w:hAnsi="Calibri" w:cs="Arial Unicode MS"/>
          <w:i/>
          <w:sz w:val="28"/>
          <w:szCs w:val="28"/>
        </w:rPr>
      </w:pPr>
      <w:r w:rsidRPr="00A45514">
        <w:rPr>
          <w:rFonts w:ascii="Calibri" w:eastAsia="Arial Unicode MS" w:hAnsi="Calibri" w:cs="Arial Unicode MS"/>
          <w:i/>
          <w:sz w:val="28"/>
          <w:szCs w:val="28"/>
        </w:rPr>
        <w:t>Esperando la predisposición de todos, y que podamos desarrollar un encuentro con éxito, los saludamos a todos desde nuestra organización.</w:t>
      </w:r>
    </w:p>
    <w:p w:rsidR="007D6E4A" w:rsidRPr="00A45514" w:rsidRDefault="007D6E4A" w:rsidP="007D6E4A">
      <w:pPr>
        <w:tabs>
          <w:tab w:val="left" w:pos="180"/>
        </w:tabs>
        <w:jc w:val="right"/>
        <w:rPr>
          <w:rFonts w:ascii="Copperplate Gothic Light" w:eastAsia="Arial Unicode MS" w:hAnsi="Copperplate Gothic Light" w:cs="Arial Unicode MS"/>
          <w:i/>
          <w:sz w:val="28"/>
          <w:szCs w:val="28"/>
        </w:rPr>
      </w:pPr>
      <w:r w:rsidRPr="00A45514">
        <w:rPr>
          <w:rFonts w:ascii="Copperplate Gothic Light" w:eastAsia="Arial Unicode MS" w:hAnsi="Copperplate Gothic Light" w:cs="Arial Unicode MS"/>
          <w:i/>
          <w:sz w:val="28"/>
          <w:szCs w:val="28"/>
        </w:rPr>
        <w:t>VSD EVENTOS.</w:t>
      </w:r>
    </w:p>
    <w:p w:rsidR="00067CE4" w:rsidRDefault="00067CE4" w:rsidP="00A45514">
      <w:pPr>
        <w:jc w:val="center"/>
        <w:rPr>
          <w:rFonts w:cs="Arial"/>
          <w:b/>
          <w:sz w:val="40"/>
          <w:szCs w:val="40"/>
          <w:u w:val="single"/>
        </w:rPr>
      </w:pPr>
    </w:p>
    <w:p w:rsidR="00442FEC" w:rsidRDefault="007D6E4A" w:rsidP="00A45514">
      <w:pPr>
        <w:jc w:val="center"/>
        <w:rPr>
          <w:rFonts w:cs="Arial"/>
          <w:b/>
          <w:sz w:val="40"/>
          <w:szCs w:val="40"/>
          <w:u w:val="single"/>
        </w:rPr>
      </w:pPr>
      <w:r w:rsidRPr="00A45514">
        <w:rPr>
          <w:rFonts w:cs="Arial"/>
          <w:b/>
          <w:sz w:val="40"/>
          <w:szCs w:val="40"/>
          <w:u w:val="single"/>
        </w:rPr>
        <w:t>CROQUIS DE CANCHAS</w:t>
      </w:r>
    </w:p>
    <w:p w:rsidR="007A5A4C" w:rsidRDefault="002C66DC">
      <w:pPr>
        <w:rPr>
          <w:rFonts w:ascii="Arial" w:hAnsi="Arial" w:cs="Arial"/>
          <w:b/>
          <w:sz w:val="24"/>
          <w:szCs w:val="24"/>
        </w:rPr>
      </w:pPr>
      <w:r>
        <w:rPr>
          <w:rFonts w:cs="Arial"/>
          <w:b/>
          <w:noProof/>
          <w:sz w:val="24"/>
          <w:szCs w:val="24"/>
        </w:rPr>
        <w:drawing>
          <wp:inline distT="0" distB="0" distL="0" distR="0">
            <wp:extent cx="6858000" cy="3839845"/>
            <wp:effectExtent l="19050" t="0" r="0" b="0"/>
            <wp:docPr id="2" name="1 Imagen" descr="CROQUIS SENIO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QUIS SENIOR 2016.jpg"/>
                    <pic:cNvPicPr/>
                  </pic:nvPicPr>
                  <pic:blipFill>
                    <a:blip r:embed="rId7" cstate="print"/>
                    <a:stretch>
                      <a:fillRect/>
                    </a:stretch>
                  </pic:blipFill>
                  <pic:spPr>
                    <a:xfrm>
                      <a:off x="0" y="0"/>
                      <a:ext cx="6858000" cy="3839845"/>
                    </a:xfrm>
                    <a:prstGeom prst="rect">
                      <a:avLst/>
                    </a:prstGeom>
                  </pic:spPr>
                </pic:pic>
              </a:graphicData>
            </a:graphic>
          </wp:inline>
        </w:drawing>
      </w:r>
    </w:p>
    <w:p w:rsidR="00A85951" w:rsidRPr="003A2CE5" w:rsidRDefault="00E62DDE" w:rsidP="006503C2">
      <w:pPr>
        <w:rPr>
          <w:rFonts w:ascii="Arial" w:hAnsi="Arial" w:cs="Arial"/>
          <w:b/>
          <w:sz w:val="24"/>
          <w:szCs w:val="24"/>
          <w:u w:val="single"/>
        </w:rPr>
      </w:pPr>
      <w:r>
        <w:rPr>
          <w:rFonts w:ascii="Arial" w:hAnsi="Arial" w:cs="Arial"/>
          <w:b/>
          <w:noProof/>
          <w:sz w:val="24"/>
          <w:szCs w:val="24"/>
          <w:u w:val="single"/>
        </w:rPr>
        <w:lastRenderedPageBreak/>
        <mc:AlternateContent>
          <mc:Choice Requires="wps">
            <w:drawing>
              <wp:anchor distT="0" distB="0" distL="114300" distR="114300" simplePos="0" relativeHeight="251666432" behindDoc="1" locked="0" layoutInCell="1" allowOverlap="1">
                <wp:simplePos x="0" y="0"/>
                <wp:positionH relativeFrom="column">
                  <wp:posOffset>4622800</wp:posOffset>
                </wp:positionH>
                <wp:positionV relativeFrom="paragraph">
                  <wp:posOffset>194310</wp:posOffset>
                </wp:positionV>
                <wp:extent cx="1179830" cy="344805"/>
                <wp:effectExtent l="3175" t="3810" r="0" b="38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4pt;margin-top:15.3pt;width:92.9pt;height:2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" stroked="f">
                <v:textbox>
                  <w:txbxContent>
                    <w:p w:rsidR="00BC455B" w:rsidRPr="00CE6CA4" w:rsidRDefault="00BC455B" w:rsidP="00CE6CA4">
                      <w:pPr>
                        <w:rPr>
                          <w:szCs w:val="28"/>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86912" behindDoc="0" locked="0" layoutInCell="1" allowOverlap="1">
                <wp:simplePos x="0" y="0"/>
                <wp:positionH relativeFrom="column">
                  <wp:posOffset>4843145</wp:posOffset>
                </wp:positionH>
                <wp:positionV relativeFrom="paragraph">
                  <wp:posOffset>5395595</wp:posOffset>
                </wp:positionV>
                <wp:extent cx="1148080" cy="41465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7" type="#_x0000_t202" style="position:absolute;margin-left:381.35pt;margin-top:424.85pt;width:90.4pt;height:32.6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" stroked="f">
                <v:textbox style="mso-fit-shape-to-text:t">
                  <w:txbxContent>
                    <w:p w:rsidR="00BC455B" w:rsidRPr="00CE6CA4" w:rsidRDefault="00BC455B" w:rsidP="00CE6CA4">
                      <w:pPr>
                        <w:rPr>
                          <w:szCs w:val="48"/>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85888" behindDoc="0" locked="0" layoutInCell="1" allowOverlap="1">
                <wp:simplePos x="0" y="0"/>
                <wp:positionH relativeFrom="column">
                  <wp:posOffset>4836160</wp:posOffset>
                </wp:positionH>
                <wp:positionV relativeFrom="paragraph">
                  <wp:posOffset>3699510</wp:posOffset>
                </wp:positionV>
                <wp:extent cx="1148080" cy="414655"/>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margin-left:380.8pt;margin-top:291.3pt;width:90.4pt;height:32.6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" stroked="f">
                <v:textbox style="mso-fit-shape-to-text:t">
                  <w:txbxContent>
                    <w:p w:rsidR="00BC455B" w:rsidRPr="00CE6CA4" w:rsidRDefault="00BC455B" w:rsidP="00CE6CA4">
                      <w:pPr>
                        <w:rPr>
                          <w:szCs w:val="48"/>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84864" behindDoc="0" locked="0" layoutInCell="1" allowOverlap="1">
                <wp:simplePos x="0" y="0"/>
                <wp:positionH relativeFrom="column">
                  <wp:posOffset>2014220</wp:posOffset>
                </wp:positionH>
                <wp:positionV relativeFrom="paragraph">
                  <wp:posOffset>4803140</wp:posOffset>
                </wp:positionV>
                <wp:extent cx="1148080" cy="414655"/>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9" type="#_x0000_t202" style="position:absolute;margin-left:158.6pt;margin-top:378.2pt;width:90.4pt;height:32.6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" stroked="f">
                <v:textbox style="mso-fit-shape-to-text:t">
                  <w:txbxContent>
                    <w:p w:rsidR="00BC455B" w:rsidRPr="00CE6CA4" w:rsidRDefault="00BC455B" w:rsidP="00CE6CA4">
                      <w:pPr>
                        <w:rPr>
                          <w:szCs w:val="48"/>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83840" behindDoc="0" locked="0" layoutInCell="1" allowOverlap="1">
                <wp:simplePos x="0" y="0"/>
                <wp:positionH relativeFrom="column">
                  <wp:posOffset>396240</wp:posOffset>
                </wp:positionH>
                <wp:positionV relativeFrom="paragraph">
                  <wp:posOffset>4798060</wp:posOffset>
                </wp:positionV>
                <wp:extent cx="1148080" cy="414655"/>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margin-left:31.2pt;margin-top:377.8pt;width:90.4pt;height:32.6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" stroked="f">
                <v:textbox style="mso-fit-shape-to-text:t">
                  <w:txbxContent>
                    <w:p w:rsidR="00BC455B" w:rsidRPr="00CE6CA4" w:rsidRDefault="00BC455B" w:rsidP="00CE6CA4">
                      <w:pPr>
                        <w:rPr>
                          <w:szCs w:val="48"/>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82816" behindDoc="0" locked="0" layoutInCell="1" allowOverlap="1">
                <wp:simplePos x="0" y="0"/>
                <wp:positionH relativeFrom="column">
                  <wp:posOffset>388620</wp:posOffset>
                </wp:positionH>
                <wp:positionV relativeFrom="paragraph">
                  <wp:posOffset>1831340</wp:posOffset>
                </wp:positionV>
                <wp:extent cx="1148080" cy="41465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margin-left:30.6pt;margin-top:144.2pt;width:90.4pt;height:32.6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" stroked="f">
                <v:textbox style="mso-fit-shape-to-text:t">
                  <w:txbxContent>
                    <w:p w:rsidR="00BC455B" w:rsidRPr="00CE6CA4" w:rsidRDefault="00BC455B" w:rsidP="00CE6CA4">
                      <w:pPr>
                        <w:rPr>
                          <w:szCs w:val="48"/>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81792" behindDoc="0" locked="0" layoutInCell="1" allowOverlap="1">
                <wp:simplePos x="0" y="0"/>
                <wp:positionH relativeFrom="column">
                  <wp:posOffset>2007235</wp:posOffset>
                </wp:positionH>
                <wp:positionV relativeFrom="paragraph">
                  <wp:posOffset>1826260</wp:posOffset>
                </wp:positionV>
                <wp:extent cx="1148080" cy="646430"/>
                <wp:effectExtent l="0" t="0" r="0" b="381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A637A7" w:rsidRDefault="00BC455B" w:rsidP="00A637A7">
                            <w:pPr>
                              <w:jc w:val="center"/>
                              <w:rPr>
                                <w:b/>
                                <w:sz w:val="48"/>
                                <w:szCs w:val="48"/>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2" type="#_x0000_t202" style="position:absolute;margin-left:158.05pt;margin-top:143.8pt;width:90.4pt;height:50.9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" stroked="f">
                <v:textbox style="mso-fit-shape-to-text:t">
                  <w:txbxContent>
                    <w:p w:rsidR="00BC455B" w:rsidRPr="00A637A7" w:rsidRDefault="00BC455B" w:rsidP="00A637A7">
                      <w:pPr>
                        <w:jc w:val="center"/>
                        <w:rPr>
                          <w:b/>
                          <w:sz w:val="48"/>
                          <w:szCs w:val="48"/>
                          <w:lang w:val="es-ES"/>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79744" behindDoc="0" locked="0" layoutInCell="1" allowOverlap="1">
                <wp:simplePos x="0" y="0"/>
                <wp:positionH relativeFrom="column">
                  <wp:posOffset>5542280</wp:posOffset>
                </wp:positionH>
                <wp:positionV relativeFrom="paragraph">
                  <wp:posOffset>2456180</wp:posOffset>
                </wp:positionV>
                <wp:extent cx="899795" cy="413385"/>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436.4pt;margin-top:193.4pt;width:70.85pt;height:3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MvhQIAABY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" stroked="f">
                <v:textbox>
                  <w:txbxContent>
                    <w:p w:rsidR="00BC455B" w:rsidRPr="00CE6CA4" w:rsidRDefault="00BC455B" w:rsidP="00CE6CA4">
                      <w:pPr>
                        <w:rPr>
                          <w:szCs w:val="36"/>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75648" behindDoc="1" locked="0" layoutInCell="1" allowOverlap="1">
                <wp:simplePos x="0" y="0"/>
                <wp:positionH relativeFrom="column">
                  <wp:posOffset>4355465</wp:posOffset>
                </wp:positionH>
                <wp:positionV relativeFrom="paragraph">
                  <wp:posOffset>3071495</wp:posOffset>
                </wp:positionV>
                <wp:extent cx="1024255" cy="346075"/>
                <wp:effectExtent l="2540" t="4445" r="1905" b="190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42.95pt;margin-top:241.85pt;width:80.65pt;height:2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0J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" stroked="f">
                <v:textbox>
                  <w:txbxContent>
                    <w:p w:rsidR="00BC455B" w:rsidRPr="00CE6CA4" w:rsidRDefault="00BC455B" w:rsidP="00CE6CA4">
                      <w:pPr>
                        <w:rPr>
                          <w:szCs w:val="36"/>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70528" behindDoc="1" locked="0" layoutInCell="1" allowOverlap="1">
                <wp:simplePos x="0" y="0"/>
                <wp:positionH relativeFrom="column">
                  <wp:posOffset>897255</wp:posOffset>
                </wp:positionH>
                <wp:positionV relativeFrom="paragraph">
                  <wp:posOffset>3760470</wp:posOffset>
                </wp:positionV>
                <wp:extent cx="1941830" cy="413385"/>
                <wp:effectExtent l="1905"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70.65pt;margin-top:296.1pt;width:152.9pt;height:3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" stroked="f">
                <v:textbox>
                  <w:txbxContent>
                    <w:p w:rsidR="00BC455B" w:rsidRPr="00CE6CA4" w:rsidRDefault="00BC455B" w:rsidP="00CE6CA4">
                      <w:pPr>
                        <w:rPr>
                          <w:szCs w:val="36"/>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68480" behindDoc="1" locked="0" layoutInCell="1" allowOverlap="1">
                <wp:simplePos x="0" y="0"/>
                <wp:positionH relativeFrom="column">
                  <wp:posOffset>897255</wp:posOffset>
                </wp:positionH>
                <wp:positionV relativeFrom="paragraph">
                  <wp:posOffset>721360</wp:posOffset>
                </wp:positionV>
                <wp:extent cx="2066290" cy="414655"/>
                <wp:effectExtent l="381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CE6CA4" w:rsidRDefault="00BC455B" w:rsidP="00CE6CA4">
                            <w:pPr>
                              <w:rPr>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6" type="#_x0000_t202" style="position:absolute;margin-left:70.65pt;margin-top:56.8pt;width:162.7pt;height:32.6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Y3hQIAABg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" stroked="f">
                <v:textbox style="mso-fit-shape-to-text:t">
                  <w:txbxContent>
                    <w:p w:rsidR="00BC455B" w:rsidRPr="00CE6CA4" w:rsidRDefault="00BC455B" w:rsidP="00CE6CA4">
                      <w:pPr>
                        <w:rPr>
                          <w:szCs w:val="36"/>
                        </w:rPr>
                      </w:pPr>
                    </w:p>
                  </w:txbxContent>
                </v:textbox>
              </v:shape>
            </w:pict>
          </mc:Fallback>
        </mc:AlternateContent>
      </w:r>
      <w:r>
        <w:rPr>
          <w:rFonts w:ascii="Arial" w:hAnsi="Arial" w:cs="Arial"/>
          <w:b/>
          <w:noProof/>
          <w:sz w:val="24"/>
          <w:szCs w:val="24"/>
          <w:u w:val="single"/>
        </w:rPr>
        <mc:AlternateContent>
          <mc:Choice Requires="wps">
            <w:drawing>
              <wp:anchor distT="0" distB="0" distL="114300" distR="114300" simplePos="0" relativeHeight="251677696" behindDoc="0" locked="0" layoutInCell="1" allowOverlap="1">
                <wp:simplePos x="0" y="0"/>
                <wp:positionH relativeFrom="column">
                  <wp:posOffset>4947920</wp:posOffset>
                </wp:positionH>
                <wp:positionV relativeFrom="paragraph">
                  <wp:posOffset>1080135</wp:posOffset>
                </wp:positionV>
                <wp:extent cx="1210310" cy="739775"/>
                <wp:effectExtent l="4445" t="3810" r="444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55B" w:rsidRPr="007A5A4C" w:rsidRDefault="00BC455B" w:rsidP="007A5A4C">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389.6pt;margin-top:85.05pt;width:95.3pt;height:5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Z6hgIAABg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" stroked="f">
                <v:textbox>
                  <w:txbxContent>
                    <w:p w:rsidR="00BC455B" w:rsidRPr="007A5A4C" w:rsidRDefault="00BC455B" w:rsidP="007A5A4C">
                      <w:pPr>
                        <w:rPr>
                          <w:szCs w:val="40"/>
                        </w:rPr>
                      </w:pPr>
                    </w:p>
                  </w:txbxContent>
                </v:textbox>
              </v:shape>
            </w:pict>
          </mc:Fallback>
        </mc:AlternateContent>
      </w:r>
    </w:p>
    <w:sectPr w:rsidR="00A85951" w:rsidRPr="003A2CE5" w:rsidSect="00C3332C">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3850"/>
    <w:multiLevelType w:val="hybridMultilevel"/>
    <w:tmpl w:val="2F7E4D5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5FF11FD"/>
    <w:multiLevelType w:val="hybridMultilevel"/>
    <w:tmpl w:val="73B439E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A8A5B9A"/>
    <w:multiLevelType w:val="hybridMultilevel"/>
    <w:tmpl w:val="CBDEB0DE"/>
    <w:lvl w:ilvl="0" w:tplc="2C0A000D">
      <w:start w:val="1"/>
      <w:numFmt w:val="bullet"/>
      <w:lvlText w:val=""/>
      <w:lvlJc w:val="left"/>
      <w:pPr>
        <w:ind w:left="1260" w:hanging="360"/>
      </w:pPr>
      <w:rPr>
        <w:rFonts w:ascii="Wingdings" w:hAnsi="Wingdings" w:hint="default"/>
      </w:rPr>
    </w:lvl>
    <w:lvl w:ilvl="1" w:tplc="2C0A0003" w:tentative="1">
      <w:start w:val="1"/>
      <w:numFmt w:val="bullet"/>
      <w:lvlText w:val="o"/>
      <w:lvlJc w:val="left"/>
      <w:pPr>
        <w:ind w:left="1980" w:hanging="360"/>
      </w:pPr>
      <w:rPr>
        <w:rFonts w:ascii="Courier New" w:hAnsi="Courier New" w:cs="Courier New" w:hint="default"/>
      </w:rPr>
    </w:lvl>
    <w:lvl w:ilvl="2" w:tplc="2C0A0005" w:tentative="1">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E7"/>
    <w:rsid w:val="000360C7"/>
    <w:rsid w:val="000546FC"/>
    <w:rsid w:val="00067CE4"/>
    <w:rsid w:val="00091315"/>
    <w:rsid w:val="000C5022"/>
    <w:rsid w:val="001206D0"/>
    <w:rsid w:val="001318B9"/>
    <w:rsid w:val="001432B8"/>
    <w:rsid w:val="00163485"/>
    <w:rsid w:val="001A1DEB"/>
    <w:rsid w:val="001A41FD"/>
    <w:rsid w:val="001A72CB"/>
    <w:rsid w:val="001C0A60"/>
    <w:rsid w:val="001C33EC"/>
    <w:rsid w:val="001F47FD"/>
    <w:rsid w:val="00201929"/>
    <w:rsid w:val="00225B58"/>
    <w:rsid w:val="002262D1"/>
    <w:rsid w:val="00233583"/>
    <w:rsid w:val="0029443D"/>
    <w:rsid w:val="002A57C7"/>
    <w:rsid w:val="002B44E5"/>
    <w:rsid w:val="002C5151"/>
    <w:rsid w:val="002C66DC"/>
    <w:rsid w:val="002E5F5C"/>
    <w:rsid w:val="002F5E1F"/>
    <w:rsid w:val="003257CB"/>
    <w:rsid w:val="00361601"/>
    <w:rsid w:val="00370335"/>
    <w:rsid w:val="003A2CE5"/>
    <w:rsid w:val="003C3C25"/>
    <w:rsid w:val="003E0534"/>
    <w:rsid w:val="003E41D3"/>
    <w:rsid w:val="003E52EE"/>
    <w:rsid w:val="00432950"/>
    <w:rsid w:val="004332B8"/>
    <w:rsid w:val="0043568E"/>
    <w:rsid w:val="0044268D"/>
    <w:rsid w:val="00442FEC"/>
    <w:rsid w:val="004A1270"/>
    <w:rsid w:val="004A2582"/>
    <w:rsid w:val="004D667C"/>
    <w:rsid w:val="004E6931"/>
    <w:rsid w:val="00503C5E"/>
    <w:rsid w:val="0055361D"/>
    <w:rsid w:val="00594142"/>
    <w:rsid w:val="005A009B"/>
    <w:rsid w:val="005A4283"/>
    <w:rsid w:val="005B2EA5"/>
    <w:rsid w:val="005F679E"/>
    <w:rsid w:val="00602D8C"/>
    <w:rsid w:val="00611A78"/>
    <w:rsid w:val="00615FA3"/>
    <w:rsid w:val="006503C2"/>
    <w:rsid w:val="00666C0F"/>
    <w:rsid w:val="00683B39"/>
    <w:rsid w:val="00684BD5"/>
    <w:rsid w:val="006A5D3F"/>
    <w:rsid w:val="006C4BE4"/>
    <w:rsid w:val="006F2DB2"/>
    <w:rsid w:val="00705CCE"/>
    <w:rsid w:val="00710199"/>
    <w:rsid w:val="007135BF"/>
    <w:rsid w:val="00716DC8"/>
    <w:rsid w:val="007237E4"/>
    <w:rsid w:val="00740680"/>
    <w:rsid w:val="007470B1"/>
    <w:rsid w:val="00752077"/>
    <w:rsid w:val="0076314D"/>
    <w:rsid w:val="00771D83"/>
    <w:rsid w:val="0077303E"/>
    <w:rsid w:val="00776396"/>
    <w:rsid w:val="00790624"/>
    <w:rsid w:val="007908EF"/>
    <w:rsid w:val="00792310"/>
    <w:rsid w:val="00794ADC"/>
    <w:rsid w:val="00796212"/>
    <w:rsid w:val="007A5A4C"/>
    <w:rsid w:val="007C2297"/>
    <w:rsid w:val="007D6E4A"/>
    <w:rsid w:val="007F6C4C"/>
    <w:rsid w:val="00801092"/>
    <w:rsid w:val="00810447"/>
    <w:rsid w:val="00811903"/>
    <w:rsid w:val="0081618A"/>
    <w:rsid w:val="00831784"/>
    <w:rsid w:val="008671FF"/>
    <w:rsid w:val="008679DD"/>
    <w:rsid w:val="00871693"/>
    <w:rsid w:val="0087169B"/>
    <w:rsid w:val="008864A2"/>
    <w:rsid w:val="0088781E"/>
    <w:rsid w:val="008920B6"/>
    <w:rsid w:val="008B4558"/>
    <w:rsid w:val="008D7A67"/>
    <w:rsid w:val="008F3710"/>
    <w:rsid w:val="009019AF"/>
    <w:rsid w:val="00905E4E"/>
    <w:rsid w:val="00912B1A"/>
    <w:rsid w:val="00916B78"/>
    <w:rsid w:val="00916EFE"/>
    <w:rsid w:val="00931C1F"/>
    <w:rsid w:val="00947520"/>
    <w:rsid w:val="00960BCC"/>
    <w:rsid w:val="00961CE7"/>
    <w:rsid w:val="00964ACC"/>
    <w:rsid w:val="00973186"/>
    <w:rsid w:val="00974AD6"/>
    <w:rsid w:val="009907A8"/>
    <w:rsid w:val="00993D1C"/>
    <w:rsid w:val="009A0ACF"/>
    <w:rsid w:val="009A292D"/>
    <w:rsid w:val="009B41A0"/>
    <w:rsid w:val="009C0E86"/>
    <w:rsid w:val="009C5777"/>
    <w:rsid w:val="009D1606"/>
    <w:rsid w:val="009E0C38"/>
    <w:rsid w:val="009F2ED8"/>
    <w:rsid w:val="009F3620"/>
    <w:rsid w:val="009F38C3"/>
    <w:rsid w:val="00A2657C"/>
    <w:rsid w:val="00A34CCF"/>
    <w:rsid w:val="00A45514"/>
    <w:rsid w:val="00A5442B"/>
    <w:rsid w:val="00A637A7"/>
    <w:rsid w:val="00A66123"/>
    <w:rsid w:val="00A73CAC"/>
    <w:rsid w:val="00A85951"/>
    <w:rsid w:val="00AB4490"/>
    <w:rsid w:val="00AC38E7"/>
    <w:rsid w:val="00AF0BDF"/>
    <w:rsid w:val="00AF457C"/>
    <w:rsid w:val="00B03D21"/>
    <w:rsid w:val="00B24B9B"/>
    <w:rsid w:val="00B275C5"/>
    <w:rsid w:val="00B34F5D"/>
    <w:rsid w:val="00B37CF5"/>
    <w:rsid w:val="00B6282B"/>
    <w:rsid w:val="00B72CE7"/>
    <w:rsid w:val="00B842E8"/>
    <w:rsid w:val="00BA58F6"/>
    <w:rsid w:val="00BC455B"/>
    <w:rsid w:val="00BC7D38"/>
    <w:rsid w:val="00BE313B"/>
    <w:rsid w:val="00BF22D8"/>
    <w:rsid w:val="00C00059"/>
    <w:rsid w:val="00C052E3"/>
    <w:rsid w:val="00C3332C"/>
    <w:rsid w:val="00C46E79"/>
    <w:rsid w:val="00C528FA"/>
    <w:rsid w:val="00C53676"/>
    <w:rsid w:val="00C55995"/>
    <w:rsid w:val="00C55999"/>
    <w:rsid w:val="00C55A67"/>
    <w:rsid w:val="00C6360A"/>
    <w:rsid w:val="00C71E6A"/>
    <w:rsid w:val="00C74991"/>
    <w:rsid w:val="00CA1A22"/>
    <w:rsid w:val="00CA52B6"/>
    <w:rsid w:val="00CD398D"/>
    <w:rsid w:val="00CE6CA4"/>
    <w:rsid w:val="00CF1D8E"/>
    <w:rsid w:val="00D13558"/>
    <w:rsid w:val="00D154BE"/>
    <w:rsid w:val="00D224A2"/>
    <w:rsid w:val="00D4334F"/>
    <w:rsid w:val="00D90B5E"/>
    <w:rsid w:val="00DC690C"/>
    <w:rsid w:val="00DD52B1"/>
    <w:rsid w:val="00DE1D0F"/>
    <w:rsid w:val="00E177AA"/>
    <w:rsid w:val="00E434FF"/>
    <w:rsid w:val="00E57124"/>
    <w:rsid w:val="00E62DDE"/>
    <w:rsid w:val="00E74049"/>
    <w:rsid w:val="00ED10F2"/>
    <w:rsid w:val="00EF1D98"/>
    <w:rsid w:val="00EF6FF5"/>
    <w:rsid w:val="00F04857"/>
    <w:rsid w:val="00F446A7"/>
    <w:rsid w:val="00F44E2C"/>
    <w:rsid w:val="00F45BBC"/>
    <w:rsid w:val="00F57F00"/>
    <w:rsid w:val="00F8603C"/>
    <w:rsid w:val="00F96EFD"/>
    <w:rsid w:val="00FA5802"/>
    <w:rsid w:val="00FC0955"/>
    <w:rsid w:val="00FC137B"/>
    <w:rsid w:val="00FC3ED4"/>
    <w:rsid w:val="00FE36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DD"/>
    <w:pPr>
      <w:ind w:left="720"/>
      <w:contextualSpacing/>
    </w:pPr>
  </w:style>
  <w:style w:type="table" w:styleId="TableGrid">
    <w:name w:val="Table Grid"/>
    <w:basedOn w:val="TableNormal"/>
    <w:uiPriority w:val="59"/>
    <w:rsid w:val="00EF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DD"/>
    <w:pPr>
      <w:ind w:left="720"/>
      <w:contextualSpacing/>
    </w:pPr>
  </w:style>
  <w:style w:type="table" w:styleId="TableGrid">
    <w:name w:val="Table Grid"/>
    <w:basedOn w:val="TableNormal"/>
    <w:uiPriority w:val="59"/>
    <w:rsid w:val="00EF6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84B33-B327-4872-94E8-042F01F5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1519</Words>
  <Characters>8660</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Lenovo</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Cammi, Marcelo E</cp:lastModifiedBy>
  <cp:revision>2</cp:revision>
  <dcterms:created xsi:type="dcterms:W3CDTF">2016-05-16T15:07:00Z</dcterms:created>
  <dcterms:modified xsi:type="dcterms:W3CDTF">2016-05-16T15:07:00Z</dcterms:modified>
</cp:coreProperties>
</file>